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9C" w:rsidRDefault="00BE019C" w:rsidP="00322575">
      <w:pPr>
        <w:framePr w:h="1890" w:hRule="exact" w:hSpace="86" w:vSpace="86" w:wrap="around" w:vAnchor="page" w:hAnchor="page" w:x="611" w:y="504"/>
        <w:pBdr>
          <w:top w:val="single" w:sz="6" w:space="0" w:color="FFFFFF"/>
          <w:left w:val="single" w:sz="6" w:space="0" w:color="FFFFFF"/>
          <w:bottom w:val="single" w:sz="6" w:space="0" w:color="FFFFFF"/>
          <w:right w:val="single" w:sz="6" w:space="0" w:color="FFFFFF"/>
        </w:pBdr>
        <w:jc w:val="center"/>
      </w:pPr>
    </w:p>
    <w:p w:rsidR="00AE4574" w:rsidRDefault="00322575" w:rsidP="00322575">
      <w:pPr>
        <w:ind w:right="270"/>
        <w:jc w:val="center"/>
      </w:pPr>
      <w:r>
        <w:rPr>
          <w:noProof/>
          <w:snapToGrid/>
          <w:sz w:val="20"/>
        </w:rPr>
        <w:drawing>
          <wp:inline distT="0" distB="0" distL="0" distR="0" wp14:anchorId="51A7E843" wp14:editId="3186370B">
            <wp:extent cx="992038" cy="845389"/>
            <wp:effectExtent l="0" t="0" r="0" b="0"/>
            <wp:docPr id="1" name="Picture 1" descr="nycs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cshp"/>
                    <pic:cNvPicPr>
                      <a:picLocks noChangeAspect="1" noChangeArrowheads="1"/>
                    </pic:cNvPicPr>
                  </pic:nvPicPr>
                  <pic:blipFill>
                    <a:blip r:embed="rId7" cstate="print"/>
                    <a:srcRect/>
                    <a:stretch>
                      <a:fillRect/>
                    </a:stretch>
                  </pic:blipFill>
                  <pic:spPr bwMode="auto">
                    <a:xfrm>
                      <a:off x="0" y="0"/>
                      <a:ext cx="988022" cy="841967"/>
                    </a:xfrm>
                    <a:prstGeom prst="rect">
                      <a:avLst/>
                    </a:prstGeom>
                    <a:noFill/>
                    <a:ln w="9525">
                      <a:noFill/>
                      <a:miter lim="800000"/>
                      <a:headEnd/>
                      <a:tailEnd/>
                    </a:ln>
                  </pic:spPr>
                </pic:pic>
              </a:graphicData>
            </a:graphic>
          </wp:inline>
        </w:drawing>
      </w:r>
    </w:p>
    <w:p w:rsidR="00322575" w:rsidRDefault="00322575" w:rsidP="00322575">
      <w:pPr>
        <w:ind w:right="270"/>
        <w:jc w:val="center"/>
        <w:rPr>
          <w:rFonts w:ascii="Tahoma" w:hAnsi="Tahoma" w:cs="Tahoma"/>
        </w:rPr>
      </w:pPr>
    </w:p>
    <w:p w:rsidR="00322575" w:rsidRPr="004615C4" w:rsidRDefault="00322575" w:rsidP="00322575">
      <w:pPr>
        <w:ind w:right="270"/>
        <w:jc w:val="center"/>
        <w:rPr>
          <w:rFonts w:asciiTheme="minorHAnsi" w:hAnsiTheme="minorHAnsi"/>
          <w:b/>
        </w:rPr>
      </w:pPr>
      <w:r w:rsidRPr="004615C4">
        <w:rPr>
          <w:rFonts w:asciiTheme="minorHAnsi" w:hAnsiTheme="minorHAnsi"/>
          <w:b/>
        </w:rPr>
        <w:t>MINUTES</w:t>
      </w:r>
    </w:p>
    <w:p w:rsidR="00322575" w:rsidRPr="004615C4" w:rsidRDefault="00517945" w:rsidP="00322575">
      <w:pPr>
        <w:ind w:right="270"/>
        <w:jc w:val="center"/>
        <w:rPr>
          <w:rFonts w:asciiTheme="minorHAnsi" w:hAnsiTheme="minorHAnsi"/>
          <w:b/>
        </w:rPr>
      </w:pPr>
      <w:r>
        <w:rPr>
          <w:rFonts w:asciiTheme="minorHAnsi" w:hAnsiTheme="minorHAnsi"/>
          <w:b/>
        </w:rPr>
        <w:t>January</w:t>
      </w:r>
      <w:r w:rsidR="003F383D">
        <w:rPr>
          <w:rFonts w:asciiTheme="minorHAnsi" w:hAnsiTheme="minorHAnsi"/>
          <w:b/>
        </w:rPr>
        <w:t xml:space="preserve"> 20</w:t>
      </w:r>
      <w:r>
        <w:rPr>
          <w:rFonts w:asciiTheme="minorHAnsi" w:hAnsiTheme="minorHAnsi"/>
          <w:b/>
        </w:rPr>
        <w:t>17</w:t>
      </w:r>
      <w:r w:rsidR="003F383D">
        <w:rPr>
          <w:rFonts w:asciiTheme="minorHAnsi" w:hAnsiTheme="minorHAnsi"/>
          <w:b/>
        </w:rPr>
        <w:t xml:space="preserve"> Board of Directors</w:t>
      </w:r>
    </w:p>
    <w:p w:rsidR="00322575" w:rsidRPr="004615C4" w:rsidRDefault="00322575" w:rsidP="00322575">
      <w:pPr>
        <w:ind w:right="270"/>
        <w:jc w:val="center"/>
        <w:rPr>
          <w:rFonts w:asciiTheme="minorHAnsi" w:hAnsiTheme="minorHAnsi"/>
          <w:b/>
        </w:rPr>
      </w:pPr>
      <w:r w:rsidRPr="004615C4">
        <w:rPr>
          <w:rFonts w:asciiTheme="minorHAnsi" w:hAnsiTheme="minorHAnsi"/>
          <w:b/>
        </w:rPr>
        <w:t xml:space="preserve">Mount Sinai West, </w:t>
      </w:r>
      <w:r w:rsidR="006B7BD0">
        <w:rPr>
          <w:rFonts w:asciiTheme="minorHAnsi" w:hAnsiTheme="minorHAnsi"/>
          <w:b/>
        </w:rPr>
        <w:t>Conference Room B</w:t>
      </w:r>
    </w:p>
    <w:p w:rsidR="00322575" w:rsidRPr="004615C4" w:rsidRDefault="00322575" w:rsidP="00322575">
      <w:pPr>
        <w:ind w:right="270"/>
        <w:jc w:val="center"/>
        <w:rPr>
          <w:rFonts w:asciiTheme="minorHAnsi" w:hAnsiTheme="minorHAnsi"/>
          <w:b/>
        </w:rPr>
      </w:pPr>
      <w:r w:rsidRPr="004615C4">
        <w:rPr>
          <w:rFonts w:asciiTheme="minorHAnsi" w:hAnsiTheme="minorHAnsi"/>
          <w:b/>
        </w:rPr>
        <w:t>1000 Tenth Avenue @59</w:t>
      </w:r>
      <w:r w:rsidRPr="004615C4">
        <w:rPr>
          <w:rFonts w:asciiTheme="minorHAnsi" w:hAnsiTheme="minorHAnsi"/>
          <w:b/>
          <w:vertAlign w:val="superscript"/>
        </w:rPr>
        <w:t>th</w:t>
      </w:r>
      <w:r w:rsidRPr="004615C4">
        <w:rPr>
          <w:rFonts w:asciiTheme="minorHAnsi" w:hAnsiTheme="minorHAnsi"/>
          <w:b/>
        </w:rPr>
        <w:t xml:space="preserve"> Street</w:t>
      </w:r>
    </w:p>
    <w:p w:rsidR="00322575" w:rsidRPr="004615C4" w:rsidRDefault="00322575" w:rsidP="00322575">
      <w:pPr>
        <w:ind w:right="270"/>
        <w:jc w:val="center"/>
        <w:rPr>
          <w:rFonts w:asciiTheme="minorHAnsi" w:hAnsiTheme="minorHAnsi"/>
          <w:b/>
        </w:rPr>
      </w:pPr>
      <w:r w:rsidRPr="004615C4">
        <w:rPr>
          <w:rFonts w:asciiTheme="minorHAnsi" w:hAnsiTheme="minorHAnsi"/>
          <w:b/>
        </w:rPr>
        <w:t>New York, NY 10019</w:t>
      </w:r>
    </w:p>
    <w:p w:rsidR="00322575" w:rsidRPr="004615C4" w:rsidRDefault="00322575" w:rsidP="00322575">
      <w:pPr>
        <w:ind w:right="270"/>
        <w:jc w:val="center"/>
        <w:rPr>
          <w:rFonts w:asciiTheme="minorHAnsi" w:hAnsiTheme="minorHAnsi"/>
          <w:b/>
        </w:rPr>
      </w:pPr>
      <w:r w:rsidRPr="004615C4">
        <w:rPr>
          <w:rFonts w:asciiTheme="minorHAnsi" w:hAnsiTheme="minorHAnsi"/>
          <w:b/>
        </w:rPr>
        <w:t xml:space="preserve">Thursday – </w:t>
      </w:r>
      <w:r w:rsidR="00517945">
        <w:rPr>
          <w:rFonts w:asciiTheme="minorHAnsi" w:hAnsiTheme="minorHAnsi"/>
          <w:b/>
        </w:rPr>
        <w:t>January</w:t>
      </w:r>
      <w:r w:rsidR="003F383D">
        <w:rPr>
          <w:rFonts w:asciiTheme="minorHAnsi" w:hAnsiTheme="minorHAnsi"/>
          <w:b/>
        </w:rPr>
        <w:t xml:space="preserve"> </w:t>
      </w:r>
      <w:r w:rsidR="00517945">
        <w:rPr>
          <w:rFonts w:asciiTheme="minorHAnsi" w:hAnsiTheme="minorHAnsi"/>
          <w:b/>
        </w:rPr>
        <w:t>5th, 2017</w:t>
      </w:r>
    </w:p>
    <w:p w:rsidR="00322575" w:rsidRPr="004615C4" w:rsidRDefault="00322575" w:rsidP="00322575">
      <w:pPr>
        <w:ind w:right="270"/>
        <w:jc w:val="center"/>
        <w:rPr>
          <w:rFonts w:asciiTheme="minorHAnsi" w:hAnsiTheme="minorHAnsi"/>
          <w:b/>
        </w:rPr>
      </w:pPr>
    </w:p>
    <w:p w:rsidR="00322575" w:rsidRPr="004615C4" w:rsidRDefault="00322575" w:rsidP="00322575">
      <w:pPr>
        <w:ind w:right="270"/>
        <w:rPr>
          <w:rFonts w:asciiTheme="minorHAnsi" w:hAnsiTheme="minorHAnsi"/>
          <w:b/>
        </w:rPr>
      </w:pPr>
      <w:r w:rsidRPr="004615C4">
        <w:rPr>
          <w:rFonts w:asciiTheme="minorHAnsi" w:hAnsiTheme="minorHAnsi"/>
          <w:b/>
        </w:rPr>
        <w:t>Present:</w:t>
      </w:r>
    </w:p>
    <w:p w:rsidR="003F383D" w:rsidRDefault="00322575" w:rsidP="00322575">
      <w:pPr>
        <w:ind w:right="270"/>
        <w:rPr>
          <w:rFonts w:asciiTheme="minorHAnsi" w:hAnsiTheme="minorHAnsi"/>
          <w:sz w:val="22"/>
          <w:szCs w:val="22"/>
        </w:rPr>
      </w:pPr>
      <w:r w:rsidRPr="004615C4">
        <w:rPr>
          <w:rFonts w:asciiTheme="minorHAnsi" w:hAnsiTheme="minorHAnsi"/>
          <w:sz w:val="22"/>
          <w:szCs w:val="22"/>
        </w:rPr>
        <w:t xml:space="preserve">Babby, Jason; </w:t>
      </w:r>
      <w:r w:rsidR="006B7BD0">
        <w:rPr>
          <w:rFonts w:asciiTheme="minorHAnsi" w:hAnsiTheme="minorHAnsi"/>
          <w:sz w:val="22"/>
          <w:szCs w:val="22"/>
        </w:rPr>
        <w:t xml:space="preserve">Ballani, Kanika; </w:t>
      </w:r>
      <w:r w:rsidRPr="004615C4">
        <w:rPr>
          <w:rFonts w:asciiTheme="minorHAnsi" w:hAnsiTheme="minorHAnsi"/>
          <w:sz w:val="22"/>
          <w:szCs w:val="22"/>
        </w:rPr>
        <w:t xml:space="preserve">Barron, </w:t>
      </w:r>
      <w:proofErr w:type="spellStart"/>
      <w:r w:rsidRPr="004615C4">
        <w:rPr>
          <w:rFonts w:asciiTheme="minorHAnsi" w:hAnsiTheme="minorHAnsi"/>
          <w:sz w:val="22"/>
          <w:szCs w:val="22"/>
        </w:rPr>
        <w:t>Sulema</w:t>
      </w:r>
      <w:proofErr w:type="spellEnd"/>
      <w:r w:rsidRPr="004615C4">
        <w:rPr>
          <w:rFonts w:asciiTheme="minorHAnsi" w:hAnsiTheme="minorHAnsi"/>
          <w:sz w:val="22"/>
          <w:szCs w:val="22"/>
        </w:rPr>
        <w:t xml:space="preserve">; </w:t>
      </w:r>
      <w:r w:rsidR="003F383D">
        <w:rPr>
          <w:rFonts w:asciiTheme="minorHAnsi" w:hAnsiTheme="minorHAnsi"/>
          <w:sz w:val="22"/>
          <w:szCs w:val="22"/>
        </w:rPr>
        <w:t>Bhogal, Nikki</w:t>
      </w:r>
      <w:r w:rsidR="00517945">
        <w:rPr>
          <w:rFonts w:asciiTheme="minorHAnsi" w:hAnsiTheme="minorHAnsi"/>
          <w:sz w:val="22"/>
          <w:szCs w:val="22"/>
        </w:rPr>
        <w:t>;</w:t>
      </w:r>
      <w:r w:rsidR="00410453">
        <w:rPr>
          <w:rFonts w:asciiTheme="minorHAnsi" w:hAnsiTheme="minorHAnsi"/>
          <w:sz w:val="22"/>
          <w:szCs w:val="22"/>
        </w:rPr>
        <w:t xml:space="preserve"> </w:t>
      </w:r>
      <w:r w:rsidR="00517945">
        <w:rPr>
          <w:rFonts w:asciiTheme="minorHAnsi" w:hAnsiTheme="minorHAnsi"/>
          <w:sz w:val="22"/>
          <w:szCs w:val="22"/>
        </w:rPr>
        <w:t>Byrd, Charrai;</w:t>
      </w:r>
      <w:r w:rsidR="006B7BD0">
        <w:rPr>
          <w:rFonts w:asciiTheme="minorHAnsi" w:hAnsiTheme="minorHAnsi"/>
          <w:sz w:val="22"/>
          <w:szCs w:val="22"/>
        </w:rPr>
        <w:t xml:space="preserve"> Choy, Mary</w:t>
      </w:r>
      <w:r w:rsidR="00211912" w:rsidRPr="004615C4">
        <w:rPr>
          <w:rFonts w:asciiTheme="minorHAnsi" w:hAnsiTheme="minorHAnsi"/>
          <w:sz w:val="22"/>
          <w:szCs w:val="22"/>
        </w:rPr>
        <w:t>;</w:t>
      </w:r>
      <w:r w:rsidR="00517945">
        <w:rPr>
          <w:rFonts w:asciiTheme="minorHAnsi" w:hAnsiTheme="minorHAnsi"/>
          <w:sz w:val="22"/>
          <w:szCs w:val="22"/>
        </w:rPr>
        <w:t xml:space="preserve"> </w:t>
      </w:r>
      <w:proofErr w:type="spellStart"/>
      <w:r w:rsidR="00517945">
        <w:rPr>
          <w:rFonts w:asciiTheme="minorHAnsi" w:hAnsiTheme="minorHAnsi"/>
          <w:sz w:val="22"/>
          <w:szCs w:val="22"/>
        </w:rPr>
        <w:t>Ciummo</w:t>
      </w:r>
      <w:proofErr w:type="spellEnd"/>
      <w:r w:rsidR="00517945">
        <w:rPr>
          <w:rFonts w:asciiTheme="minorHAnsi" w:hAnsiTheme="minorHAnsi"/>
          <w:sz w:val="22"/>
          <w:szCs w:val="22"/>
        </w:rPr>
        <w:t>, Francesco; DiMicco, Marie</w:t>
      </w:r>
      <w:r w:rsidR="006B7BD0">
        <w:rPr>
          <w:rFonts w:asciiTheme="minorHAnsi" w:hAnsiTheme="minorHAnsi"/>
          <w:sz w:val="22"/>
          <w:szCs w:val="22"/>
        </w:rPr>
        <w:t>;</w:t>
      </w:r>
      <w:r w:rsidR="00517945">
        <w:rPr>
          <w:rFonts w:asciiTheme="minorHAnsi" w:hAnsiTheme="minorHAnsi"/>
          <w:sz w:val="22"/>
          <w:szCs w:val="22"/>
        </w:rPr>
        <w:t xml:space="preserve"> </w:t>
      </w:r>
      <w:proofErr w:type="spellStart"/>
      <w:r w:rsidR="006B7BD0">
        <w:rPr>
          <w:rFonts w:asciiTheme="minorHAnsi" w:hAnsiTheme="minorHAnsi"/>
          <w:sz w:val="22"/>
          <w:szCs w:val="22"/>
        </w:rPr>
        <w:t>E</w:t>
      </w:r>
      <w:r w:rsidR="00517945">
        <w:rPr>
          <w:rFonts w:asciiTheme="minorHAnsi" w:hAnsiTheme="minorHAnsi"/>
          <w:sz w:val="22"/>
          <w:szCs w:val="22"/>
        </w:rPr>
        <w:t>delshteyn</w:t>
      </w:r>
      <w:proofErr w:type="spellEnd"/>
      <w:r w:rsidR="00517945">
        <w:rPr>
          <w:rFonts w:asciiTheme="minorHAnsi" w:hAnsiTheme="minorHAnsi"/>
          <w:sz w:val="22"/>
          <w:szCs w:val="22"/>
        </w:rPr>
        <w:t xml:space="preserve">, </w:t>
      </w:r>
      <w:proofErr w:type="spellStart"/>
      <w:r w:rsidR="00517945">
        <w:rPr>
          <w:rFonts w:asciiTheme="minorHAnsi" w:hAnsiTheme="minorHAnsi"/>
          <w:sz w:val="22"/>
          <w:szCs w:val="22"/>
        </w:rPr>
        <w:t>Yanina</w:t>
      </w:r>
      <w:proofErr w:type="spellEnd"/>
      <w:r w:rsidR="00517945">
        <w:rPr>
          <w:rFonts w:asciiTheme="minorHAnsi" w:hAnsiTheme="minorHAnsi"/>
          <w:sz w:val="22"/>
          <w:szCs w:val="22"/>
        </w:rPr>
        <w:t xml:space="preserve">; Fedorenko, Marianna; Goriacko, Pavel; </w:t>
      </w:r>
      <w:r w:rsidR="003F383D">
        <w:rPr>
          <w:rFonts w:asciiTheme="minorHAnsi" w:hAnsiTheme="minorHAnsi"/>
          <w:sz w:val="22"/>
          <w:szCs w:val="22"/>
        </w:rPr>
        <w:t>Guo, Yi</w:t>
      </w:r>
      <w:r w:rsidR="00517945">
        <w:rPr>
          <w:rFonts w:asciiTheme="minorHAnsi" w:hAnsiTheme="minorHAnsi"/>
          <w:sz w:val="22"/>
          <w:szCs w:val="22"/>
        </w:rPr>
        <w:t>; Hendon, Natalie</w:t>
      </w:r>
      <w:r w:rsidR="006B7BD0">
        <w:rPr>
          <w:rFonts w:asciiTheme="minorHAnsi" w:hAnsiTheme="minorHAnsi"/>
          <w:sz w:val="22"/>
          <w:szCs w:val="22"/>
        </w:rPr>
        <w:t>; Huang, Victoria; Kaufman, Michele</w:t>
      </w:r>
      <w:r w:rsidR="00410453">
        <w:rPr>
          <w:rFonts w:asciiTheme="minorHAnsi" w:hAnsiTheme="minorHAnsi"/>
          <w:sz w:val="22"/>
          <w:szCs w:val="22"/>
        </w:rPr>
        <w:t>;</w:t>
      </w:r>
      <w:r w:rsidR="00211912" w:rsidRPr="004615C4">
        <w:rPr>
          <w:rFonts w:asciiTheme="minorHAnsi" w:hAnsiTheme="minorHAnsi"/>
          <w:sz w:val="22"/>
          <w:szCs w:val="22"/>
        </w:rPr>
        <w:t xml:space="preserve"> </w:t>
      </w:r>
      <w:r w:rsidR="00243497">
        <w:rPr>
          <w:rFonts w:asciiTheme="minorHAnsi" w:hAnsiTheme="minorHAnsi"/>
          <w:sz w:val="22"/>
          <w:szCs w:val="22"/>
        </w:rPr>
        <w:t>Kludze, Maabo;</w:t>
      </w:r>
      <w:r w:rsidR="00742B42">
        <w:rPr>
          <w:rFonts w:asciiTheme="minorHAnsi" w:hAnsiTheme="minorHAnsi"/>
          <w:sz w:val="22"/>
          <w:szCs w:val="22"/>
        </w:rPr>
        <w:t xml:space="preserve"> Lapierre, Kimberly; </w:t>
      </w:r>
      <w:proofErr w:type="spellStart"/>
      <w:r w:rsidR="00742B42">
        <w:rPr>
          <w:rFonts w:asciiTheme="minorHAnsi" w:hAnsiTheme="minorHAnsi"/>
          <w:sz w:val="22"/>
          <w:szCs w:val="22"/>
        </w:rPr>
        <w:t>Lausangnam</w:t>
      </w:r>
      <w:proofErr w:type="spellEnd"/>
      <w:r w:rsidR="00742B42">
        <w:rPr>
          <w:rFonts w:asciiTheme="minorHAnsi" w:hAnsiTheme="minorHAnsi"/>
          <w:sz w:val="22"/>
          <w:szCs w:val="22"/>
        </w:rPr>
        <w:t xml:space="preserve">, Panida; </w:t>
      </w:r>
      <w:proofErr w:type="spellStart"/>
      <w:r w:rsidR="00742B42">
        <w:rPr>
          <w:rFonts w:asciiTheme="minorHAnsi" w:hAnsiTheme="minorHAnsi"/>
          <w:sz w:val="22"/>
          <w:szCs w:val="22"/>
        </w:rPr>
        <w:t>Lazzaro</w:t>
      </w:r>
      <w:proofErr w:type="spellEnd"/>
      <w:r w:rsidR="00742B42">
        <w:rPr>
          <w:rFonts w:asciiTheme="minorHAnsi" w:hAnsiTheme="minorHAnsi"/>
          <w:sz w:val="22"/>
          <w:szCs w:val="22"/>
        </w:rPr>
        <w:t>, Rosario Lee, Christie; Lee, Grace; Lerner, Polina; Liao-Ng, Yan; Linder, Kristin;</w:t>
      </w:r>
      <w:r w:rsidR="003F383D">
        <w:rPr>
          <w:rFonts w:asciiTheme="minorHAnsi" w:hAnsiTheme="minorHAnsi"/>
          <w:sz w:val="22"/>
          <w:szCs w:val="22"/>
        </w:rPr>
        <w:t xml:space="preserve"> </w:t>
      </w:r>
      <w:r w:rsidR="00742B42">
        <w:rPr>
          <w:rFonts w:asciiTheme="minorHAnsi" w:hAnsiTheme="minorHAnsi"/>
          <w:sz w:val="22"/>
          <w:szCs w:val="22"/>
        </w:rPr>
        <w:t>Mehta, Monica</w:t>
      </w:r>
      <w:r w:rsidR="006B7BD0">
        <w:rPr>
          <w:rFonts w:asciiTheme="minorHAnsi" w:hAnsiTheme="minorHAnsi"/>
          <w:sz w:val="22"/>
          <w:szCs w:val="22"/>
        </w:rPr>
        <w:t>; Olsufka, William; Olugbile, Oludamilola;</w:t>
      </w:r>
      <w:r w:rsidR="00742B42">
        <w:rPr>
          <w:rFonts w:asciiTheme="minorHAnsi" w:hAnsiTheme="minorHAnsi"/>
          <w:sz w:val="22"/>
          <w:szCs w:val="22"/>
        </w:rPr>
        <w:t xml:space="preserve"> Patel, Nikki;</w:t>
      </w:r>
      <w:r w:rsidR="006B7BD0">
        <w:rPr>
          <w:rFonts w:asciiTheme="minorHAnsi" w:hAnsiTheme="minorHAnsi"/>
          <w:sz w:val="22"/>
          <w:szCs w:val="22"/>
        </w:rPr>
        <w:t xml:space="preserve"> </w:t>
      </w:r>
      <w:r w:rsidR="00410453">
        <w:rPr>
          <w:rFonts w:asciiTheme="minorHAnsi" w:hAnsiTheme="minorHAnsi"/>
          <w:sz w:val="22"/>
          <w:szCs w:val="22"/>
        </w:rPr>
        <w:t>Pinto, Joe;</w:t>
      </w:r>
      <w:r w:rsidR="003F383D">
        <w:rPr>
          <w:rFonts w:asciiTheme="minorHAnsi" w:hAnsiTheme="minorHAnsi"/>
          <w:sz w:val="22"/>
          <w:szCs w:val="22"/>
        </w:rPr>
        <w:t xml:space="preserve"> Poon, Teresa;</w:t>
      </w:r>
      <w:r w:rsidR="00742B42">
        <w:rPr>
          <w:rFonts w:asciiTheme="minorHAnsi" w:hAnsiTheme="minorHAnsi"/>
          <w:sz w:val="22"/>
          <w:szCs w:val="22"/>
        </w:rPr>
        <w:t xml:space="preserve"> Rick, Lionel; Roitman, Janna; Rozenfeld, Vitalina; Saraiya, Nidhi; Shukla,</w:t>
      </w:r>
      <w:r w:rsidR="003F383D">
        <w:rPr>
          <w:rFonts w:asciiTheme="minorHAnsi" w:hAnsiTheme="minorHAnsi"/>
          <w:sz w:val="22"/>
          <w:szCs w:val="22"/>
        </w:rPr>
        <w:t xml:space="preserve"> Harshal;</w:t>
      </w:r>
      <w:r w:rsidR="00742B42">
        <w:rPr>
          <w:rFonts w:asciiTheme="minorHAnsi" w:hAnsiTheme="minorHAnsi"/>
          <w:sz w:val="22"/>
          <w:szCs w:val="22"/>
        </w:rPr>
        <w:t xml:space="preserve"> Uppal, Priyasha;</w:t>
      </w:r>
      <w:r w:rsidR="006E3D37">
        <w:rPr>
          <w:rFonts w:asciiTheme="minorHAnsi" w:hAnsiTheme="minorHAnsi"/>
          <w:sz w:val="22"/>
          <w:szCs w:val="22"/>
        </w:rPr>
        <w:t xml:space="preserve"> Yamazaki, Karin</w:t>
      </w:r>
      <w:r w:rsidR="00742B42">
        <w:rPr>
          <w:rFonts w:asciiTheme="minorHAnsi" w:hAnsiTheme="minorHAnsi"/>
          <w:sz w:val="22"/>
          <w:szCs w:val="22"/>
        </w:rPr>
        <w:t xml:space="preserve">; </w:t>
      </w:r>
      <w:proofErr w:type="spellStart"/>
      <w:r w:rsidR="00742B42">
        <w:rPr>
          <w:rFonts w:asciiTheme="minorHAnsi" w:hAnsiTheme="minorHAnsi"/>
          <w:sz w:val="22"/>
          <w:szCs w:val="22"/>
        </w:rPr>
        <w:t>Yampolsky</w:t>
      </w:r>
      <w:proofErr w:type="spellEnd"/>
      <w:r w:rsidR="00742B42">
        <w:rPr>
          <w:rFonts w:asciiTheme="minorHAnsi" w:hAnsiTheme="minorHAnsi"/>
          <w:sz w:val="22"/>
          <w:szCs w:val="22"/>
        </w:rPr>
        <w:t>, Alex</w:t>
      </w:r>
    </w:p>
    <w:p w:rsidR="004615C4" w:rsidRDefault="003F383D" w:rsidP="00322575">
      <w:pPr>
        <w:ind w:right="270"/>
        <w:rPr>
          <w:rFonts w:asciiTheme="minorHAnsi" w:hAnsiTheme="minorHAnsi"/>
          <w:sz w:val="22"/>
          <w:szCs w:val="22"/>
        </w:rPr>
      </w:pPr>
      <w:r>
        <w:rPr>
          <w:rFonts w:asciiTheme="minorHAnsi" w:hAnsiTheme="minorHAnsi"/>
          <w:sz w:val="22"/>
          <w:szCs w:val="22"/>
        </w:rPr>
        <w:t xml:space="preserve"> </w:t>
      </w:r>
    </w:p>
    <w:tbl>
      <w:tblPr>
        <w:tblStyle w:val="TableGrid"/>
        <w:tblW w:w="14706" w:type="dxa"/>
        <w:tblLook w:val="04A0" w:firstRow="1" w:lastRow="0" w:firstColumn="1" w:lastColumn="0" w:noHBand="0" w:noVBand="1"/>
      </w:tblPr>
      <w:tblGrid>
        <w:gridCol w:w="3258"/>
        <w:gridCol w:w="11448"/>
      </w:tblGrid>
      <w:tr w:rsidR="004615C4" w:rsidTr="00103201">
        <w:tc>
          <w:tcPr>
            <w:tcW w:w="3258" w:type="dxa"/>
          </w:tcPr>
          <w:p w:rsidR="004615C4" w:rsidRDefault="004615C4" w:rsidP="00322575">
            <w:pPr>
              <w:ind w:right="270"/>
              <w:rPr>
                <w:rFonts w:asciiTheme="minorHAnsi" w:hAnsiTheme="minorHAnsi"/>
                <w:sz w:val="22"/>
                <w:szCs w:val="22"/>
              </w:rPr>
            </w:pPr>
            <w:r>
              <w:rPr>
                <w:rFonts w:asciiTheme="minorHAnsi" w:hAnsiTheme="minorHAnsi"/>
                <w:sz w:val="22"/>
                <w:szCs w:val="22"/>
              </w:rPr>
              <w:t>TOPIC</w:t>
            </w:r>
          </w:p>
        </w:tc>
        <w:tc>
          <w:tcPr>
            <w:tcW w:w="11448" w:type="dxa"/>
          </w:tcPr>
          <w:p w:rsidR="004615C4" w:rsidRDefault="004615C4" w:rsidP="00322575">
            <w:pPr>
              <w:ind w:right="270"/>
              <w:rPr>
                <w:rFonts w:asciiTheme="minorHAnsi" w:hAnsiTheme="minorHAnsi"/>
                <w:sz w:val="22"/>
                <w:szCs w:val="22"/>
              </w:rPr>
            </w:pPr>
            <w:r>
              <w:rPr>
                <w:rFonts w:asciiTheme="minorHAnsi" w:hAnsiTheme="minorHAnsi"/>
                <w:sz w:val="22"/>
                <w:szCs w:val="22"/>
              </w:rPr>
              <w:t>DISCUSSION</w:t>
            </w:r>
          </w:p>
        </w:tc>
      </w:tr>
      <w:tr w:rsidR="004615C4" w:rsidTr="00103201">
        <w:tc>
          <w:tcPr>
            <w:tcW w:w="3258" w:type="dxa"/>
          </w:tcPr>
          <w:p w:rsidR="004615C4" w:rsidRPr="004615C4" w:rsidRDefault="004615C4" w:rsidP="00322575">
            <w:pPr>
              <w:ind w:right="270"/>
              <w:rPr>
                <w:rFonts w:asciiTheme="minorHAnsi" w:hAnsiTheme="minorHAnsi"/>
                <w:i/>
                <w:sz w:val="22"/>
                <w:szCs w:val="22"/>
              </w:rPr>
            </w:pPr>
            <w:r w:rsidRPr="004615C4">
              <w:rPr>
                <w:rFonts w:asciiTheme="minorHAnsi" w:hAnsiTheme="minorHAnsi"/>
                <w:i/>
                <w:sz w:val="22"/>
                <w:szCs w:val="22"/>
              </w:rPr>
              <w:t>Welcome and Introductions</w:t>
            </w:r>
          </w:p>
        </w:tc>
        <w:tc>
          <w:tcPr>
            <w:tcW w:w="11448" w:type="dxa"/>
          </w:tcPr>
          <w:p w:rsidR="004615C4" w:rsidRPr="004615C4" w:rsidRDefault="004615C4" w:rsidP="001271BD">
            <w:pPr>
              <w:pStyle w:val="ListParagraph"/>
              <w:numPr>
                <w:ilvl w:val="0"/>
                <w:numId w:val="3"/>
              </w:numPr>
              <w:ind w:right="270"/>
              <w:rPr>
                <w:rFonts w:asciiTheme="minorHAnsi" w:hAnsiTheme="minorHAnsi"/>
                <w:sz w:val="22"/>
                <w:szCs w:val="22"/>
              </w:rPr>
            </w:pPr>
            <w:r>
              <w:rPr>
                <w:rFonts w:asciiTheme="minorHAnsi" w:hAnsiTheme="minorHAnsi"/>
                <w:sz w:val="22"/>
                <w:szCs w:val="22"/>
              </w:rPr>
              <w:t>The mee</w:t>
            </w:r>
            <w:r w:rsidR="00742B42">
              <w:rPr>
                <w:rFonts w:asciiTheme="minorHAnsi" w:hAnsiTheme="minorHAnsi"/>
                <w:sz w:val="22"/>
                <w:szCs w:val="22"/>
              </w:rPr>
              <w:t>ting was called to order at 6:07</w:t>
            </w:r>
            <w:r>
              <w:rPr>
                <w:rFonts w:asciiTheme="minorHAnsi" w:hAnsiTheme="minorHAnsi"/>
                <w:sz w:val="22"/>
                <w:szCs w:val="22"/>
              </w:rPr>
              <w:t xml:space="preserve">pm. </w:t>
            </w:r>
            <w:r w:rsidR="001271BD">
              <w:rPr>
                <w:rFonts w:asciiTheme="minorHAnsi" w:hAnsiTheme="minorHAnsi"/>
                <w:sz w:val="22"/>
                <w:szCs w:val="22"/>
              </w:rPr>
              <w:t xml:space="preserve">Jason introduced himself and asked everyone else to do the same. </w:t>
            </w:r>
          </w:p>
        </w:tc>
      </w:tr>
      <w:tr w:rsidR="004615C4" w:rsidTr="00103201">
        <w:tc>
          <w:tcPr>
            <w:tcW w:w="3258" w:type="dxa"/>
          </w:tcPr>
          <w:p w:rsidR="004615C4" w:rsidRPr="004615C4" w:rsidRDefault="004615C4" w:rsidP="00322575">
            <w:pPr>
              <w:ind w:right="270"/>
              <w:rPr>
                <w:rFonts w:asciiTheme="minorHAnsi" w:hAnsiTheme="minorHAnsi"/>
                <w:i/>
                <w:sz w:val="22"/>
                <w:szCs w:val="22"/>
              </w:rPr>
            </w:pPr>
            <w:r>
              <w:rPr>
                <w:rFonts w:asciiTheme="minorHAnsi" w:hAnsiTheme="minorHAnsi"/>
                <w:i/>
                <w:sz w:val="22"/>
                <w:szCs w:val="22"/>
              </w:rPr>
              <w:t>Minutes</w:t>
            </w:r>
          </w:p>
        </w:tc>
        <w:tc>
          <w:tcPr>
            <w:tcW w:w="11448" w:type="dxa"/>
          </w:tcPr>
          <w:p w:rsidR="004615C4" w:rsidRPr="004615C4" w:rsidRDefault="004615C4" w:rsidP="006E3D37">
            <w:pPr>
              <w:pStyle w:val="ListParagraph"/>
              <w:numPr>
                <w:ilvl w:val="0"/>
                <w:numId w:val="3"/>
              </w:numPr>
              <w:ind w:right="270"/>
              <w:rPr>
                <w:rFonts w:asciiTheme="minorHAnsi" w:hAnsiTheme="minorHAnsi"/>
                <w:sz w:val="22"/>
                <w:szCs w:val="22"/>
              </w:rPr>
            </w:pPr>
            <w:r>
              <w:rPr>
                <w:rFonts w:asciiTheme="minorHAnsi" w:hAnsiTheme="minorHAnsi"/>
                <w:sz w:val="22"/>
                <w:szCs w:val="22"/>
              </w:rPr>
              <w:t xml:space="preserve">The minutes from </w:t>
            </w:r>
            <w:r w:rsidR="00742B42">
              <w:rPr>
                <w:rFonts w:asciiTheme="minorHAnsi" w:hAnsiTheme="minorHAnsi"/>
                <w:sz w:val="22"/>
                <w:szCs w:val="22"/>
              </w:rPr>
              <w:t>November</w:t>
            </w:r>
            <w:r w:rsidR="006E3D37">
              <w:rPr>
                <w:rFonts w:asciiTheme="minorHAnsi" w:hAnsiTheme="minorHAnsi"/>
                <w:sz w:val="22"/>
                <w:szCs w:val="22"/>
              </w:rPr>
              <w:t xml:space="preserve"> </w:t>
            </w:r>
            <w:r w:rsidR="003F383D">
              <w:rPr>
                <w:rFonts w:asciiTheme="minorHAnsi" w:hAnsiTheme="minorHAnsi"/>
                <w:sz w:val="22"/>
                <w:szCs w:val="22"/>
              </w:rPr>
              <w:t>BOD meeting were approved.</w:t>
            </w:r>
          </w:p>
        </w:tc>
      </w:tr>
      <w:tr w:rsidR="004615C4" w:rsidTr="00103201">
        <w:tc>
          <w:tcPr>
            <w:tcW w:w="3258" w:type="dxa"/>
          </w:tcPr>
          <w:p w:rsidR="004615C4" w:rsidRDefault="004615C4" w:rsidP="00322575">
            <w:pPr>
              <w:ind w:right="270"/>
              <w:rPr>
                <w:rFonts w:asciiTheme="minorHAnsi" w:hAnsiTheme="minorHAnsi"/>
                <w:i/>
                <w:sz w:val="22"/>
                <w:szCs w:val="22"/>
              </w:rPr>
            </w:pPr>
            <w:r>
              <w:rPr>
                <w:rFonts w:asciiTheme="minorHAnsi" w:hAnsiTheme="minorHAnsi"/>
                <w:i/>
                <w:sz w:val="22"/>
                <w:szCs w:val="22"/>
              </w:rPr>
              <w:t>President’ Report:</w:t>
            </w:r>
          </w:p>
          <w:p w:rsidR="004615C4" w:rsidRPr="004615C4" w:rsidRDefault="004615C4" w:rsidP="00322575">
            <w:pPr>
              <w:ind w:right="270"/>
              <w:rPr>
                <w:rFonts w:asciiTheme="minorHAnsi" w:hAnsiTheme="minorHAnsi"/>
                <w:i/>
                <w:sz w:val="22"/>
                <w:szCs w:val="22"/>
              </w:rPr>
            </w:pPr>
            <w:r>
              <w:rPr>
                <w:rFonts w:asciiTheme="minorHAnsi" w:hAnsiTheme="minorHAnsi"/>
                <w:i/>
                <w:sz w:val="22"/>
                <w:szCs w:val="22"/>
              </w:rPr>
              <w:t>Jason Babby</w:t>
            </w:r>
          </w:p>
        </w:tc>
        <w:tc>
          <w:tcPr>
            <w:tcW w:w="11448" w:type="dxa"/>
          </w:tcPr>
          <w:p w:rsidR="001D5C1E" w:rsidRDefault="001D5C1E" w:rsidP="001D5C1E">
            <w:pPr>
              <w:pStyle w:val="ListParagraph"/>
              <w:numPr>
                <w:ilvl w:val="0"/>
                <w:numId w:val="3"/>
              </w:numPr>
              <w:ind w:right="270"/>
              <w:rPr>
                <w:rFonts w:asciiTheme="minorHAnsi" w:hAnsiTheme="minorHAnsi"/>
                <w:sz w:val="22"/>
                <w:szCs w:val="22"/>
              </w:rPr>
            </w:pPr>
            <w:r>
              <w:rPr>
                <w:rFonts w:asciiTheme="minorHAnsi" w:hAnsiTheme="minorHAnsi"/>
                <w:sz w:val="22"/>
                <w:szCs w:val="22"/>
              </w:rPr>
              <w:t>Jason reported the following NYC</w:t>
            </w:r>
            <w:r w:rsidR="00103201">
              <w:rPr>
                <w:rFonts w:asciiTheme="minorHAnsi" w:hAnsiTheme="minorHAnsi"/>
                <w:sz w:val="22"/>
                <w:szCs w:val="22"/>
              </w:rPr>
              <w:t>S</w:t>
            </w:r>
            <w:r>
              <w:rPr>
                <w:rFonts w:asciiTheme="minorHAnsi" w:hAnsiTheme="minorHAnsi"/>
                <w:sz w:val="22"/>
                <w:szCs w:val="22"/>
              </w:rPr>
              <w:t>HP meetings:</w:t>
            </w:r>
          </w:p>
          <w:p w:rsidR="00162CEE" w:rsidRDefault="00E10BF6" w:rsidP="00742B42">
            <w:pPr>
              <w:pStyle w:val="ListParagraph"/>
              <w:numPr>
                <w:ilvl w:val="1"/>
                <w:numId w:val="3"/>
              </w:numPr>
              <w:ind w:right="270"/>
              <w:rPr>
                <w:rFonts w:asciiTheme="minorHAnsi" w:hAnsiTheme="minorHAnsi"/>
                <w:sz w:val="22"/>
                <w:szCs w:val="22"/>
              </w:rPr>
            </w:pPr>
            <w:r>
              <w:rPr>
                <w:rFonts w:asciiTheme="minorHAnsi" w:hAnsiTheme="minorHAnsi"/>
                <w:sz w:val="22"/>
                <w:szCs w:val="22"/>
              </w:rPr>
              <w:t xml:space="preserve">Recap of </w:t>
            </w:r>
            <w:r w:rsidR="00742B42">
              <w:rPr>
                <w:rFonts w:asciiTheme="minorHAnsi" w:hAnsiTheme="minorHAnsi"/>
                <w:sz w:val="22"/>
                <w:szCs w:val="22"/>
              </w:rPr>
              <w:t>December Networking CE Program with Royals</w:t>
            </w:r>
          </w:p>
          <w:p w:rsidR="00742B42" w:rsidRDefault="00742B42" w:rsidP="00742B42">
            <w:pPr>
              <w:pStyle w:val="ListParagraph"/>
              <w:numPr>
                <w:ilvl w:val="1"/>
                <w:numId w:val="3"/>
              </w:numPr>
              <w:ind w:right="270"/>
              <w:rPr>
                <w:rFonts w:asciiTheme="minorHAnsi" w:hAnsiTheme="minorHAnsi"/>
                <w:sz w:val="22"/>
                <w:szCs w:val="22"/>
              </w:rPr>
            </w:pPr>
            <w:r>
              <w:rPr>
                <w:rFonts w:asciiTheme="minorHAnsi" w:hAnsiTheme="minorHAnsi"/>
                <w:sz w:val="22"/>
                <w:szCs w:val="22"/>
              </w:rPr>
              <w:t>QUAD Meeting: April 19</w:t>
            </w:r>
            <w:r w:rsidRPr="00742B42">
              <w:rPr>
                <w:rFonts w:asciiTheme="minorHAnsi" w:hAnsiTheme="minorHAnsi"/>
                <w:sz w:val="22"/>
                <w:szCs w:val="22"/>
                <w:vertAlign w:val="superscript"/>
              </w:rPr>
              <w:t>th</w:t>
            </w:r>
            <w:r>
              <w:rPr>
                <w:rFonts w:asciiTheme="minorHAnsi" w:hAnsiTheme="minorHAnsi"/>
                <w:sz w:val="22"/>
                <w:szCs w:val="22"/>
              </w:rPr>
              <w:t>, 2017 (NYC Chapter will be organizing the event. Topic is Medication Safety.) Location: Sheraton LaGuardia Hotel 5:30pm-9:30pm.</w:t>
            </w:r>
          </w:p>
          <w:p w:rsidR="00742B42" w:rsidRDefault="00742B42" w:rsidP="00742B42">
            <w:pPr>
              <w:pStyle w:val="ListParagraph"/>
              <w:numPr>
                <w:ilvl w:val="1"/>
                <w:numId w:val="3"/>
              </w:numPr>
              <w:ind w:right="270"/>
              <w:rPr>
                <w:rFonts w:asciiTheme="minorHAnsi" w:hAnsiTheme="minorHAnsi"/>
                <w:sz w:val="22"/>
                <w:szCs w:val="22"/>
              </w:rPr>
            </w:pPr>
            <w:r>
              <w:rPr>
                <w:rFonts w:asciiTheme="minorHAnsi" w:hAnsiTheme="minorHAnsi"/>
                <w:sz w:val="22"/>
                <w:szCs w:val="22"/>
              </w:rPr>
              <w:t>NYSCHP Annual Assembly: April 27</w:t>
            </w:r>
            <w:r w:rsidRPr="00742B42">
              <w:rPr>
                <w:rFonts w:asciiTheme="minorHAnsi" w:hAnsiTheme="minorHAnsi"/>
                <w:sz w:val="22"/>
                <w:szCs w:val="22"/>
                <w:vertAlign w:val="superscript"/>
              </w:rPr>
              <w:t>th</w:t>
            </w:r>
            <w:r>
              <w:rPr>
                <w:rFonts w:asciiTheme="minorHAnsi" w:hAnsiTheme="minorHAnsi"/>
                <w:sz w:val="22"/>
                <w:szCs w:val="22"/>
              </w:rPr>
              <w:t>-30</w:t>
            </w:r>
            <w:r w:rsidRPr="00742B42">
              <w:rPr>
                <w:rFonts w:asciiTheme="minorHAnsi" w:hAnsiTheme="minorHAnsi"/>
                <w:sz w:val="22"/>
                <w:szCs w:val="22"/>
                <w:vertAlign w:val="superscript"/>
              </w:rPr>
              <w:t>th</w:t>
            </w:r>
            <w:r>
              <w:rPr>
                <w:rFonts w:asciiTheme="minorHAnsi" w:hAnsiTheme="minorHAnsi"/>
                <w:sz w:val="22"/>
                <w:szCs w:val="22"/>
              </w:rPr>
              <w:t xml:space="preserve"> The residency research forum will be April 28</w:t>
            </w:r>
            <w:r w:rsidRPr="00742B42">
              <w:rPr>
                <w:rFonts w:asciiTheme="minorHAnsi" w:hAnsiTheme="minorHAnsi"/>
                <w:sz w:val="22"/>
                <w:szCs w:val="22"/>
                <w:vertAlign w:val="superscript"/>
              </w:rPr>
              <w:t>th</w:t>
            </w:r>
            <w:r>
              <w:rPr>
                <w:rFonts w:asciiTheme="minorHAnsi" w:hAnsiTheme="minorHAnsi"/>
                <w:sz w:val="22"/>
                <w:szCs w:val="22"/>
              </w:rPr>
              <w:t xml:space="preserve">. </w:t>
            </w:r>
          </w:p>
          <w:p w:rsidR="00742B42" w:rsidRPr="00162CEE" w:rsidRDefault="00742B42" w:rsidP="00742B42">
            <w:pPr>
              <w:pStyle w:val="ListParagraph"/>
              <w:numPr>
                <w:ilvl w:val="1"/>
                <w:numId w:val="3"/>
              </w:numPr>
              <w:ind w:right="270"/>
              <w:rPr>
                <w:rFonts w:asciiTheme="minorHAnsi" w:hAnsiTheme="minorHAnsi"/>
                <w:sz w:val="22"/>
                <w:szCs w:val="22"/>
              </w:rPr>
            </w:pPr>
            <w:r>
              <w:rPr>
                <w:rFonts w:asciiTheme="minorHAnsi" w:hAnsiTheme="minorHAnsi"/>
                <w:sz w:val="22"/>
                <w:szCs w:val="22"/>
              </w:rPr>
              <w:t>Networking event with the Royals in the upcoming months.</w:t>
            </w:r>
          </w:p>
        </w:tc>
      </w:tr>
      <w:tr w:rsidR="004615C4" w:rsidTr="00103201">
        <w:tc>
          <w:tcPr>
            <w:tcW w:w="3258" w:type="dxa"/>
          </w:tcPr>
          <w:p w:rsidR="004615C4" w:rsidRPr="004615C4" w:rsidRDefault="004615C4" w:rsidP="00322575">
            <w:pPr>
              <w:ind w:right="270"/>
              <w:rPr>
                <w:rFonts w:asciiTheme="minorHAnsi" w:hAnsiTheme="minorHAnsi"/>
                <w:i/>
                <w:sz w:val="22"/>
                <w:szCs w:val="22"/>
              </w:rPr>
            </w:pPr>
            <w:r w:rsidRPr="004615C4">
              <w:rPr>
                <w:rFonts w:asciiTheme="minorHAnsi" w:hAnsiTheme="minorHAnsi"/>
                <w:i/>
                <w:sz w:val="22"/>
                <w:szCs w:val="22"/>
              </w:rPr>
              <w:t>President-Elect Report:</w:t>
            </w:r>
          </w:p>
          <w:p w:rsidR="004615C4" w:rsidRDefault="004615C4" w:rsidP="00322575">
            <w:pPr>
              <w:ind w:right="270"/>
              <w:rPr>
                <w:rFonts w:asciiTheme="minorHAnsi" w:hAnsiTheme="minorHAnsi"/>
                <w:sz w:val="22"/>
                <w:szCs w:val="22"/>
              </w:rPr>
            </w:pPr>
            <w:r w:rsidRPr="004615C4">
              <w:rPr>
                <w:rFonts w:asciiTheme="minorHAnsi" w:hAnsiTheme="minorHAnsi"/>
                <w:i/>
                <w:sz w:val="22"/>
                <w:szCs w:val="22"/>
              </w:rPr>
              <w:t>Karen Berger</w:t>
            </w:r>
            <w:r w:rsidR="00BF1AEE">
              <w:rPr>
                <w:rFonts w:asciiTheme="minorHAnsi" w:hAnsiTheme="minorHAnsi"/>
                <w:i/>
                <w:sz w:val="22"/>
                <w:szCs w:val="22"/>
              </w:rPr>
              <w:t xml:space="preserve"> (Absent)</w:t>
            </w:r>
          </w:p>
        </w:tc>
        <w:tc>
          <w:tcPr>
            <w:tcW w:w="11448" w:type="dxa"/>
          </w:tcPr>
          <w:p w:rsidR="00D55FA9" w:rsidRPr="00D55FA9" w:rsidRDefault="00B92FC5" w:rsidP="006E3D37">
            <w:pPr>
              <w:pStyle w:val="ListParagraph"/>
              <w:numPr>
                <w:ilvl w:val="0"/>
                <w:numId w:val="4"/>
              </w:numPr>
              <w:ind w:right="270"/>
              <w:rPr>
                <w:rFonts w:asciiTheme="minorHAnsi" w:hAnsiTheme="minorHAnsi"/>
                <w:sz w:val="22"/>
                <w:szCs w:val="22"/>
              </w:rPr>
            </w:pPr>
            <w:r>
              <w:rPr>
                <w:rFonts w:asciiTheme="minorHAnsi" w:hAnsiTheme="minorHAnsi"/>
                <w:sz w:val="22"/>
                <w:szCs w:val="22"/>
              </w:rPr>
              <w:t xml:space="preserve">Karen </w:t>
            </w:r>
            <w:r w:rsidR="00E16AB1">
              <w:rPr>
                <w:rFonts w:asciiTheme="minorHAnsi" w:hAnsiTheme="minorHAnsi"/>
                <w:sz w:val="22"/>
                <w:szCs w:val="22"/>
              </w:rPr>
              <w:t xml:space="preserve">will be organizing the </w:t>
            </w:r>
            <w:r w:rsidR="006E3D37">
              <w:rPr>
                <w:rFonts w:asciiTheme="minorHAnsi" w:hAnsiTheme="minorHAnsi"/>
                <w:sz w:val="22"/>
                <w:szCs w:val="22"/>
              </w:rPr>
              <w:t>CE event on January 12</w:t>
            </w:r>
            <w:r w:rsidR="006E3D37" w:rsidRPr="006E3D37">
              <w:rPr>
                <w:rFonts w:asciiTheme="minorHAnsi" w:hAnsiTheme="minorHAnsi"/>
                <w:sz w:val="22"/>
                <w:szCs w:val="22"/>
                <w:vertAlign w:val="superscript"/>
              </w:rPr>
              <w:t>th</w:t>
            </w:r>
            <w:r w:rsidR="006E3D37">
              <w:rPr>
                <w:rFonts w:asciiTheme="minorHAnsi" w:hAnsiTheme="minorHAnsi"/>
                <w:sz w:val="22"/>
                <w:szCs w:val="22"/>
              </w:rPr>
              <w:t>. The topic is stem cell transplant</w:t>
            </w:r>
            <w:r w:rsidR="00E16AB1">
              <w:rPr>
                <w:rFonts w:asciiTheme="minorHAnsi" w:hAnsiTheme="minorHAnsi"/>
                <w:sz w:val="22"/>
                <w:szCs w:val="22"/>
              </w:rPr>
              <w:t>.</w:t>
            </w:r>
            <w:r w:rsidR="00DE549C">
              <w:rPr>
                <w:rFonts w:asciiTheme="minorHAnsi" w:hAnsiTheme="minorHAnsi"/>
                <w:sz w:val="22"/>
                <w:szCs w:val="22"/>
              </w:rPr>
              <w:t xml:space="preserve"> </w:t>
            </w:r>
          </w:p>
        </w:tc>
      </w:tr>
      <w:tr w:rsidR="004615C4" w:rsidTr="00103201">
        <w:tc>
          <w:tcPr>
            <w:tcW w:w="3258" w:type="dxa"/>
          </w:tcPr>
          <w:p w:rsidR="004615C4" w:rsidRPr="004615C4" w:rsidRDefault="004615C4" w:rsidP="00322575">
            <w:pPr>
              <w:ind w:right="270"/>
              <w:rPr>
                <w:rFonts w:asciiTheme="minorHAnsi" w:hAnsiTheme="minorHAnsi"/>
                <w:i/>
                <w:sz w:val="22"/>
                <w:szCs w:val="22"/>
              </w:rPr>
            </w:pPr>
            <w:r w:rsidRPr="004615C4">
              <w:rPr>
                <w:rFonts w:asciiTheme="minorHAnsi" w:hAnsiTheme="minorHAnsi"/>
                <w:i/>
                <w:sz w:val="22"/>
                <w:szCs w:val="22"/>
              </w:rPr>
              <w:t>Immediate Past President Report: Yi Guo</w:t>
            </w:r>
            <w:r w:rsidR="00B92FC5">
              <w:rPr>
                <w:rFonts w:asciiTheme="minorHAnsi" w:hAnsiTheme="minorHAnsi"/>
                <w:i/>
                <w:sz w:val="22"/>
                <w:szCs w:val="22"/>
              </w:rPr>
              <w:t xml:space="preserve"> </w:t>
            </w:r>
          </w:p>
        </w:tc>
        <w:tc>
          <w:tcPr>
            <w:tcW w:w="11448" w:type="dxa"/>
          </w:tcPr>
          <w:p w:rsidR="00D347BB" w:rsidRDefault="00D347BB" w:rsidP="00D347BB">
            <w:pPr>
              <w:pStyle w:val="ListParagraph"/>
              <w:numPr>
                <w:ilvl w:val="0"/>
                <w:numId w:val="5"/>
              </w:numPr>
              <w:ind w:right="270"/>
              <w:rPr>
                <w:rFonts w:asciiTheme="minorHAnsi" w:hAnsiTheme="minorHAnsi"/>
                <w:sz w:val="22"/>
                <w:szCs w:val="22"/>
              </w:rPr>
            </w:pPr>
            <w:r>
              <w:rPr>
                <w:rFonts w:asciiTheme="minorHAnsi" w:hAnsiTheme="minorHAnsi"/>
                <w:sz w:val="22"/>
                <w:szCs w:val="22"/>
              </w:rPr>
              <w:t xml:space="preserve">Yi described the resolutions process for submission to the state. </w:t>
            </w:r>
            <w:r w:rsidR="00A54C92">
              <w:rPr>
                <w:rFonts w:asciiTheme="minorHAnsi" w:hAnsiTheme="minorHAnsi"/>
                <w:sz w:val="22"/>
                <w:szCs w:val="22"/>
              </w:rPr>
              <w:t>Due date is February 5</w:t>
            </w:r>
            <w:r w:rsidR="00A54C92" w:rsidRPr="00A54C92">
              <w:rPr>
                <w:rFonts w:asciiTheme="minorHAnsi" w:hAnsiTheme="minorHAnsi"/>
                <w:sz w:val="22"/>
                <w:szCs w:val="22"/>
                <w:vertAlign w:val="superscript"/>
              </w:rPr>
              <w:t>th</w:t>
            </w:r>
            <w:r w:rsidR="00A54C92">
              <w:rPr>
                <w:rFonts w:asciiTheme="minorHAnsi" w:hAnsiTheme="minorHAnsi"/>
                <w:sz w:val="22"/>
                <w:szCs w:val="22"/>
              </w:rPr>
              <w:t xml:space="preserve"> 2017 to the state.</w:t>
            </w:r>
          </w:p>
          <w:p w:rsidR="00A54C92" w:rsidRDefault="00A54C92" w:rsidP="00A54C92">
            <w:pPr>
              <w:pStyle w:val="ListParagraph"/>
              <w:numPr>
                <w:ilvl w:val="1"/>
                <w:numId w:val="5"/>
              </w:numPr>
              <w:ind w:right="270"/>
              <w:rPr>
                <w:rFonts w:asciiTheme="minorHAnsi" w:hAnsiTheme="minorHAnsi"/>
                <w:sz w:val="22"/>
                <w:szCs w:val="22"/>
              </w:rPr>
            </w:pPr>
            <w:r>
              <w:rPr>
                <w:rFonts w:asciiTheme="minorHAnsi" w:hAnsiTheme="minorHAnsi"/>
                <w:sz w:val="22"/>
                <w:szCs w:val="22"/>
              </w:rPr>
              <w:t xml:space="preserve">14 resolutions to present to the state. </w:t>
            </w:r>
          </w:p>
          <w:p w:rsidR="00813339" w:rsidRPr="00A54C92" w:rsidRDefault="00813339" w:rsidP="00A54C92">
            <w:pPr>
              <w:pStyle w:val="ListParagraph"/>
              <w:numPr>
                <w:ilvl w:val="1"/>
                <w:numId w:val="5"/>
              </w:numPr>
              <w:ind w:right="270"/>
              <w:rPr>
                <w:rFonts w:asciiTheme="minorHAnsi" w:hAnsiTheme="minorHAnsi"/>
                <w:sz w:val="22"/>
                <w:szCs w:val="22"/>
              </w:rPr>
            </w:pPr>
            <w:r>
              <w:rPr>
                <w:rFonts w:asciiTheme="minorHAnsi" w:hAnsiTheme="minorHAnsi"/>
                <w:sz w:val="22"/>
                <w:szCs w:val="22"/>
              </w:rPr>
              <w:t>Topics: Drug Costs, Birth Control, Pharmacy Schools</w:t>
            </w:r>
            <w:r w:rsidR="00A54C92">
              <w:rPr>
                <w:rFonts w:asciiTheme="minorHAnsi" w:hAnsiTheme="minorHAnsi"/>
                <w:sz w:val="22"/>
                <w:szCs w:val="22"/>
              </w:rPr>
              <w:t>, Access to healthcare, Naloxone for opioid reversal, Pharmacy intern role, etc</w:t>
            </w:r>
            <w:r w:rsidRPr="00A54C92">
              <w:rPr>
                <w:rFonts w:asciiTheme="minorHAnsi" w:hAnsiTheme="minorHAnsi"/>
                <w:sz w:val="22"/>
                <w:szCs w:val="22"/>
              </w:rPr>
              <w:t>.</w:t>
            </w:r>
          </w:p>
          <w:p w:rsidR="002C1A58" w:rsidRDefault="002C1A58" w:rsidP="00DE549C">
            <w:pPr>
              <w:pStyle w:val="ListParagraph"/>
              <w:numPr>
                <w:ilvl w:val="1"/>
                <w:numId w:val="5"/>
              </w:numPr>
              <w:ind w:right="270"/>
              <w:rPr>
                <w:rFonts w:asciiTheme="minorHAnsi" w:hAnsiTheme="minorHAnsi"/>
                <w:sz w:val="22"/>
                <w:szCs w:val="22"/>
              </w:rPr>
            </w:pPr>
            <w:r>
              <w:rPr>
                <w:rFonts w:asciiTheme="minorHAnsi" w:hAnsiTheme="minorHAnsi"/>
                <w:sz w:val="22"/>
                <w:szCs w:val="22"/>
              </w:rPr>
              <w:t>A</w:t>
            </w:r>
            <w:r w:rsidR="00A54C92">
              <w:rPr>
                <w:rFonts w:asciiTheme="minorHAnsi" w:hAnsiTheme="minorHAnsi"/>
                <w:sz w:val="22"/>
                <w:szCs w:val="22"/>
              </w:rPr>
              <w:t>wards for the city chapter (adding New Practitioner Award and Pharmacy Technician Award). Will send email out in the spring.</w:t>
            </w:r>
          </w:p>
          <w:p w:rsidR="00A54C92" w:rsidRDefault="00E10BF6" w:rsidP="00DE549C">
            <w:pPr>
              <w:pStyle w:val="ListParagraph"/>
              <w:numPr>
                <w:ilvl w:val="1"/>
                <w:numId w:val="5"/>
              </w:numPr>
              <w:ind w:right="270"/>
              <w:rPr>
                <w:rFonts w:asciiTheme="minorHAnsi" w:hAnsiTheme="minorHAnsi"/>
                <w:sz w:val="22"/>
                <w:szCs w:val="22"/>
              </w:rPr>
            </w:pPr>
            <w:r>
              <w:rPr>
                <w:rFonts w:asciiTheme="minorHAnsi" w:hAnsiTheme="minorHAnsi"/>
                <w:sz w:val="22"/>
                <w:szCs w:val="22"/>
              </w:rPr>
              <w:t xml:space="preserve">The state awards and deadlines were discussed </w:t>
            </w:r>
            <w:r w:rsidR="00A54C92">
              <w:rPr>
                <w:rFonts w:asciiTheme="minorHAnsi" w:hAnsiTheme="minorHAnsi"/>
                <w:sz w:val="22"/>
                <w:szCs w:val="22"/>
              </w:rPr>
              <w:t>Pharmacy Achievement Award, Corporate Achievement Award, New Practitioner Award, Corporate Scholarship Essay</w:t>
            </w:r>
            <w:r>
              <w:rPr>
                <w:rFonts w:asciiTheme="minorHAnsi" w:hAnsiTheme="minorHAnsi"/>
                <w:sz w:val="22"/>
                <w:szCs w:val="22"/>
              </w:rPr>
              <w:t xml:space="preserve">, </w:t>
            </w:r>
            <w:proofErr w:type="gramStart"/>
            <w:r>
              <w:rPr>
                <w:rFonts w:asciiTheme="minorHAnsi" w:hAnsiTheme="minorHAnsi"/>
                <w:sz w:val="22"/>
                <w:szCs w:val="22"/>
              </w:rPr>
              <w:t>and  Bernard</w:t>
            </w:r>
            <w:proofErr w:type="gramEnd"/>
            <w:r>
              <w:rPr>
                <w:rFonts w:asciiTheme="minorHAnsi" w:hAnsiTheme="minorHAnsi"/>
                <w:sz w:val="22"/>
                <w:szCs w:val="22"/>
              </w:rPr>
              <w:t xml:space="preserve"> </w:t>
            </w:r>
            <w:proofErr w:type="spellStart"/>
            <w:r>
              <w:rPr>
                <w:rFonts w:asciiTheme="minorHAnsi" w:hAnsiTheme="minorHAnsi"/>
                <w:sz w:val="22"/>
                <w:szCs w:val="22"/>
              </w:rPr>
              <w:t>Mehl</w:t>
            </w:r>
            <w:proofErr w:type="spellEnd"/>
            <w:r>
              <w:rPr>
                <w:rFonts w:asciiTheme="minorHAnsi" w:hAnsiTheme="minorHAnsi"/>
                <w:sz w:val="22"/>
                <w:szCs w:val="22"/>
              </w:rPr>
              <w:t xml:space="preserve"> Leadership Award</w:t>
            </w:r>
            <w:r w:rsidR="00A54C92">
              <w:rPr>
                <w:rFonts w:asciiTheme="minorHAnsi" w:hAnsiTheme="minorHAnsi"/>
                <w:sz w:val="22"/>
                <w:szCs w:val="22"/>
              </w:rPr>
              <w:t>.</w:t>
            </w:r>
          </w:p>
          <w:p w:rsidR="002C1A58" w:rsidRDefault="002C1A58" w:rsidP="00DE549C">
            <w:pPr>
              <w:pStyle w:val="ListParagraph"/>
              <w:numPr>
                <w:ilvl w:val="1"/>
                <w:numId w:val="5"/>
              </w:numPr>
              <w:ind w:right="270"/>
              <w:rPr>
                <w:rFonts w:asciiTheme="minorHAnsi" w:hAnsiTheme="minorHAnsi"/>
                <w:sz w:val="22"/>
                <w:szCs w:val="22"/>
              </w:rPr>
            </w:pPr>
            <w:r>
              <w:rPr>
                <w:rFonts w:asciiTheme="minorHAnsi" w:hAnsiTheme="minorHAnsi"/>
                <w:sz w:val="22"/>
                <w:szCs w:val="22"/>
              </w:rPr>
              <w:t>2017 Election: President-elect, Director-at-large for Industry Relations/Membership/Installation, Treasurer, Delegates (6 open positions- 3 for 2018 from 2017 election)</w:t>
            </w:r>
            <w:r w:rsidR="00A54C92">
              <w:rPr>
                <w:rFonts w:asciiTheme="minorHAnsi" w:hAnsiTheme="minorHAnsi"/>
                <w:sz w:val="22"/>
                <w:szCs w:val="22"/>
              </w:rPr>
              <w:t>. Deadline for nominations, February 27</w:t>
            </w:r>
            <w:r w:rsidR="00A54C92" w:rsidRPr="00A54C92">
              <w:rPr>
                <w:rFonts w:asciiTheme="minorHAnsi" w:hAnsiTheme="minorHAnsi"/>
                <w:sz w:val="22"/>
                <w:szCs w:val="22"/>
                <w:vertAlign w:val="superscript"/>
              </w:rPr>
              <w:t>th</w:t>
            </w:r>
            <w:r w:rsidR="00A54C92">
              <w:rPr>
                <w:rFonts w:asciiTheme="minorHAnsi" w:hAnsiTheme="minorHAnsi"/>
                <w:sz w:val="22"/>
                <w:szCs w:val="22"/>
              </w:rPr>
              <w:t xml:space="preserve"> 2017. List of nominees will be announced at </w:t>
            </w:r>
            <w:r w:rsidR="004B71EF">
              <w:rPr>
                <w:rFonts w:asciiTheme="minorHAnsi" w:hAnsiTheme="minorHAnsi"/>
                <w:sz w:val="22"/>
                <w:szCs w:val="22"/>
              </w:rPr>
              <w:t>future</w:t>
            </w:r>
            <w:r w:rsidR="00A54C92">
              <w:rPr>
                <w:rFonts w:asciiTheme="minorHAnsi" w:hAnsiTheme="minorHAnsi"/>
                <w:sz w:val="22"/>
                <w:szCs w:val="22"/>
              </w:rPr>
              <w:t xml:space="preserve"> BOD</w:t>
            </w:r>
          </w:p>
          <w:p w:rsidR="002C1A58" w:rsidRDefault="002C1A58" w:rsidP="00DE549C">
            <w:pPr>
              <w:pStyle w:val="ListParagraph"/>
              <w:numPr>
                <w:ilvl w:val="1"/>
                <w:numId w:val="5"/>
              </w:numPr>
              <w:ind w:right="270"/>
              <w:rPr>
                <w:rFonts w:asciiTheme="minorHAnsi" w:hAnsiTheme="minorHAnsi"/>
                <w:sz w:val="22"/>
                <w:szCs w:val="22"/>
              </w:rPr>
            </w:pPr>
            <w:r>
              <w:rPr>
                <w:rFonts w:asciiTheme="minorHAnsi" w:hAnsiTheme="minorHAnsi"/>
                <w:sz w:val="22"/>
                <w:szCs w:val="22"/>
              </w:rPr>
              <w:t>2017 delegates (9): Yi Gou, Fran Jordan, Amisha Leimbach, Michele Kaufman, Elizabeth Cobb, Mary Choy, Jason Babby, Kanika Ballani, Karen Berger</w:t>
            </w:r>
          </w:p>
          <w:p w:rsidR="002C1A58" w:rsidRPr="00B92FC5" w:rsidRDefault="002C1A58" w:rsidP="00DE549C">
            <w:pPr>
              <w:pStyle w:val="ListParagraph"/>
              <w:numPr>
                <w:ilvl w:val="1"/>
                <w:numId w:val="5"/>
              </w:numPr>
              <w:ind w:right="270"/>
              <w:rPr>
                <w:rFonts w:asciiTheme="minorHAnsi" w:hAnsiTheme="minorHAnsi"/>
                <w:sz w:val="22"/>
                <w:szCs w:val="22"/>
              </w:rPr>
            </w:pPr>
            <w:r>
              <w:rPr>
                <w:rFonts w:asciiTheme="minorHAnsi" w:hAnsiTheme="minorHAnsi"/>
                <w:sz w:val="22"/>
                <w:szCs w:val="22"/>
              </w:rPr>
              <w:t xml:space="preserve">2017 alternate delegates: Michael </w:t>
            </w:r>
            <w:proofErr w:type="spellStart"/>
            <w:r>
              <w:rPr>
                <w:rFonts w:asciiTheme="minorHAnsi" w:hAnsiTheme="minorHAnsi"/>
                <w:sz w:val="22"/>
                <w:szCs w:val="22"/>
              </w:rPr>
              <w:t>Mazza</w:t>
            </w:r>
            <w:proofErr w:type="spellEnd"/>
            <w:r>
              <w:rPr>
                <w:rFonts w:asciiTheme="minorHAnsi" w:hAnsiTheme="minorHAnsi"/>
                <w:sz w:val="22"/>
                <w:szCs w:val="22"/>
              </w:rPr>
              <w:t xml:space="preserve">. </w:t>
            </w:r>
          </w:p>
        </w:tc>
      </w:tr>
      <w:tr w:rsidR="004615C4" w:rsidTr="00103201">
        <w:tc>
          <w:tcPr>
            <w:tcW w:w="3258" w:type="dxa"/>
          </w:tcPr>
          <w:p w:rsidR="004615C4" w:rsidRPr="004615C4" w:rsidRDefault="004615C4" w:rsidP="00322575">
            <w:pPr>
              <w:ind w:right="270"/>
              <w:rPr>
                <w:rFonts w:asciiTheme="minorHAnsi" w:hAnsiTheme="minorHAnsi"/>
                <w:i/>
                <w:sz w:val="22"/>
                <w:szCs w:val="22"/>
              </w:rPr>
            </w:pPr>
            <w:r w:rsidRPr="004615C4">
              <w:rPr>
                <w:rFonts w:asciiTheme="minorHAnsi" w:hAnsiTheme="minorHAnsi"/>
                <w:i/>
                <w:sz w:val="22"/>
                <w:szCs w:val="22"/>
              </w:rPr>
              <w:t>Secretary Report:</w:t>
            </w:r>
          </w:p>
          <w:p w:rsidR="004615C4" w:rsidRDefault="004615C4" w:rsidP="00322575">
            <w:pPr>
              <w:ind w:right="270"/>
              <w:rPr>
                <w:rFonts w:asciiTheme="minorHAnsi" w:hAnsiTheme="minorHAnsi"/>
                <w:sz w:val="22"/>
                <w:szCs w:val="22"/>
              </w:rPr>
            </w:pPr>
            <w:r w:rsidRPr="004615C4">
              <w:rPr>
                <w:rFonts w:asciiTheme="minorHAnsi" w:hAnsiTheme="minorHAnsi"/>
                <w:i/>
                <w:sz w:val="22"/>
                <w:szCs w:val="22"/>
              </w:rPr>
              <w:t>Charrai Byrd</w:t>
            </w:r>
          </w:p>
        </w:tc>
        <w:tc>
          <w:tcPr>
            <w:tcW w:w="11448" w:type="dxa"/>
          </w:tcPr>
          <w:p w:rsidR="004615C4" w:rsidRDefault="00B92FC5" w:rsidP="00B92FC5">
            <w:pPr>
              <w:pStyle w:val="ListParagraph"/>
              <w:numPr>
                <w:ilvl w:val="0"/>
                <w:numId w:val="6"/>
              </w:numPr>
              <w:ind w:right="270"/>
              <w:rPr>
                <w:rFonts w:asciiTheme="minorHAnsi" w:hAnsiTheme="minorHAnsi"/>
                <w:sz w:val="22"/>
                <w:szCs w:val="22"/>
              </w:rPr>
            </w:pPr>
            <w:r>
              <w:rPr>
                <w:rFonts w:asciiTheme="minorHAnsi" w:hAnsiTheme="minorHAnsi"/>
                <w:sz w:val="22"/>
                <w:szCs w:val="22"/>
              </w:rPr>
              <w:t>Charrai mentioned for everyone to sign one of the attendance sheets.</w:t>
            </w:r>
          </w:p>
          <w:p w:rsidR="00B92FC5" w:rsidRPr="00D347BB" w:rsidRDefault="002C1A58" w:rsidP="00583505">
            <w:pPr>
              <w:pStyle w:val="ListParagraph"/>
              <w:numPr>
                <w:ilvl w:val="0"/>
                <w:numId w:val="6"/>
              </w:numPr>
              <w:ind w:right="270"/>
              <w:rPr>
                <w:rFonts w:asciiTheme="minorHAnsi" w:hAnsiTheme="minorHAnsi"/>
                <w:sz w:val="22"/>
                <w:szCs w:val="22"/>
              </w:rPr>
            </w:pPr>
            <w:r>
              <w:rPr>
                <w:rFonts w:asciiTheme="minorHAnsi" w:hAnsiTheme="minorHAnsi"/>
                <w:sz w:val="22"/>
                <w:szCs w:val="22"/>
              </w:rPr>
              <w:t>Google calendar is updated.</w:t>
            </w:r>
          </w:p>
        </w:tc>
      </w:tr>
      <w:tr w:rsidR="004615C4" w:rsidTr="00103201">
        <w:tc>
          <w:tcPr>
            <w:tcW w:w="3258" w:type="dxa"/>
          </w:tcPr>
          <w:p w:rsidR="004615C4" w:rsidRPr="004615C4" w:rsidRDefault="004615C4" w:rsidP="00322575">
            <w:pPr>
              <w:ind w:right="270"/>
              <w:rPr>
                <w:rFonts w:asciiTheme="minorHAnsi" w:hAnsiTheme="minorHAnsi"/>
                <w:i/>
                <w:sz w:val="22"/>
                <w:szCs w:val="22"/>
              </w:rPr>
            </w:pPr>
            <w:r w:rsidRPr="004615C4">
              <w:rPr>
                <w:rFonts w:asciiTheme="minorHAnsi" w:hAnsiTheme="minorHAnsi"/>
                <w:i/>
                <w:sz w:val="22"/>
                <w:szCs w:val="22"/>
              </w:rPr>
              <w:t>Treasurer Report:</w:t>
            </w:r>
          </w:p>
          <w:p w:rsidR="004615C4" w:rsidRDefault="004615C4" w:rsidP="00322575">
            <w:pPr>
              <w:ind w:right="270"/>
              <w:rPr>
                <w:rFonts w:asciiTheme="minorHAnsi" w:hAnsiTheme="minorHAnsi"/>
                <w:sz w:val="22"/>
                <w:szCs w:val="22"/>
              </w:rPr>
            </w:pPr>
            <w:r w:rsidRPr="004615C4">
              <w:rPr>
                <w:rFonts w:asciiTheme="minorHAnsi" w:hAnsiTheme="minorHAnsi"/>
                <w:i/>
                <w:sz w:val="22"/>
                <w:szCs w:val="22"/>
              </w:rPr>
              <w:t>Marie DiMicco</w:t>
            </w:r>
          </w:p>
        </w:tc>
        <w:tc>
          <w:tcPr>
            <w:tcW w:w="11448" w:type="dxa"/>
          </w:tcPr>
          <w:p w:rsidR="00583505" w:rsidRPr="00B92FC5" w:rsidRDefault="002C1A58" w:rsidP="00B92FC5">
            <w:pPr>
              <w:pStyle w:val="ListParagraph"/>
              <w:numPr>
                <w:ilvl w:val="0"/>
                <w:numId w:val="7"/>
              </w:numPr>
              <w:ind w:right="270"/>
              <w:rPr>
                <w:rFonts w:asciiTheme="minorHAnsi" w:hAnsiTheme="minorHAnsi"/>
                <w:sz w:val="22"/>
                <w:szCs w:val="22"/>
              </w:rPr>
            </w:pPr>
            <w:r>
              <w:rPr>
                <w:rFonts w:asciiTheme="minorHAnsi" w:hAnsiTheme="minorHAnsi"/>
                <w:sz w:val="22"/>
                <w:szCs w:val="22"/>
              </w:rPr>
              <w:t>NYCSHP has liability insurance. Covers all CE programs. Protects the society from lawsuits.</w:t>
            </w:r>
          </w:p>
        </w:tc>
      </w:tr>
      <w:tr w:rsidR="004615C4" w:rsidTr="00103201">
        <w:tc>
          <w:tcPr>
            <w:tcW w:w="3258" w:type="dxa"/>
          </w:tcPr>
          <w:p w:rsidR="004615C4" w:rsidRDefault="004615C4" w:rsidP="00322575">
            <w:pPr>
              <w:ind w:right="270"/>
              <w:rPr>
                <w:rFonts w:asciiTheme="minorHAnsi" w:hAnsiTheme="minorHAnsi"/>
                <w:sz w:val="22"/>
                <w:szCs w:val="22"/>
              </w:rPr>
            </w:pPr>
            <w:r>
              <w:rPr>
                <w:rFonts w:asciiTheme="minorHAnsi" w:hAnsiTheme="minorHAnsi"/>
                <w:sz w:val="22"/>
                <w:szCs w:val="22"/>
              </w:rPr>
              <w:t>Directors at Large Report</w:t>
            </w:r>
          </w:p>
          <w:p w:rsidR="004615C4" w:rsidRPr="007F7F88" w:rsidRDefault="004615C4" w:rsidP="00322575">
            <w:pPr>
              <w:ind w:right="270"/>
              <w:rPr>
                <w:rFonts w:asciiTheme="minorHAnsi" w:hAnsiTheme="minorHAnsi"/>
                <w:i/>
                <w:sz w:val="22"/>
                <w:szCs w:val="22"/>
              </w:rPr>
            </w:pPr>
            <w:r w:rsidRPr="007F7F88">
              <w:rPr>
                <w:rFonts w:asciiTheme="minorHAnsi" w:hAnsiTheme="minorHAnsi"/>
                <w:i/>
                <w:sz w:val="22"/>
                <w:szCs w:val="22"/>
              </w:rPr>
              <w:t>Nikki Bhogal</w:t>
            </w:r>
            <w:r w:rsidR="007F7F88" w:rsidRPr="007F7F88">
              <w:rPr>
                <w:rFonts w:asciiTheme="minorHAnsi" w:hAnsiTheme="minorHAnsi"/>
                <w:i/>
                <w:sz w:val="22"/>
                <w:szCs w:val="22"/>
              </w:rPr>
              <w:t xml:space="preserve"> (DAL #1)</w:t>
            </w:r>
          </w:p>
          <w:p w:rsidR="007F7F88" w:rsidRDefault="007F7F88" w:rsidP="00322575">
            <w:pPr>
              <w:ind w:right="270"/>
              <w:rPr>
                <w:rFonts w:asciiTheme="minorHAnsi" w:hAnsiTheme="minorHAnsi"/>
                <w:sz w:val="22"/>
                <w:szCs w:val="22"/>
              </w:rPr>
            </w:pPr>
          </w:p>
          <w:p w:rsidR="007F7F88" w:rsidRDefault="007F7F88" w:rsidP="00322575">
            <w:pPr>
              <w:ind w:right="270"/>
              <w:rPr>
                <w:rFonts w:asciiTheme="minorHAnsi" w:hAnsiTheme="minorHAnsi"/>
                <w:sz w:val="22"/>
                <w:szCs w:val="22"/>
              </w:rPr>
            </w:pPr>
          </w:p>
          <w:p w:rsidR="007F7F88" w:rsidRDefault="007F7F88" w:rsidP="00322575">
            <w:pPr>
              <w:ind w:right="270"/>
              <w:rPr>
                <w:rFonts w:asciiTheme="minorHAnsi" w:hAnsiTheme="minorHAnsi"/>
                <w:sz w:val="22"/>
                <w:szCs w:val="22"/>
              </w:rPr>
            </w:pPr>
          </w:p>
          <w:p w:rsidR="007F7F88" w:rsidRDefault="007F7F88" w:rsidP="00322575">
            <w:pPr>
              <w:ind w:right="270"/>
              <w:rPr>
                <w:rFonts w:asciiTheme="minorHAnsi" w:hAnsiTheme="minorHAnsi"/>
                <w:sz w:val="22"/>
                <w:szCs w:val="22"/>
              </w:rPr>
            </w:pPr>
          </w:p>
          <w:p w:rsidR="007F7F88" w:rsidRDefault="007F7F88" w:rsidP="00322575">
            <w:pPr>
              <w:ind w:right="270"/>
              <w:rPr>
                <w:rFonts w:asciiTheme="minorHAnsi" w:hAnsiTheme="minorHAnsi"/>
                <w:i/>
                <w:sz w:val="22"/>
                <w:szCs w:val="22"/>
              </w:rPr>
            </w:pPr>
            <w:r w:rsidRPr="007F7F88">
              <w:rPr>
                <w:rFonts w:asciiTheme="minorHAnsi" w:hAnsiTheme="minorHAnsi"/>
                <w:i/>
                <w:sz w:val="22"/>
                <w:szCs w:val="22"/>
              </w:rPr>
              <w:t>Maabo Kludze-</w:t>
            </w:r>
            <w:proofErr w:type="spellStart"/>
            <w:r w:rsidRPr="007F7F88">
              <w:rPr>
                <w:rFonts w:asciiTheme="minorHAnsi" w:hAnsiTheme="minorHAnsi"/>
                <w:i/>
                <w:sz w:val="22"/>
                <w:szCs w:val="22"/>
              </w:rPr>
              <w:t>Forson</w:t>
            </w:r>
            <w:proofErr w:type="spellEnd"/>
            <w:r w:rsidRPr="007F7F88">
              <w:rPr>
                <w:rFonts w:asciiTheme="minorHAnsi" w:hAnsiTheme="minorHAnsi"/>
                <w:i/>
                <w:sz w:val="22"/>
                <w:szCs w:val="22"/>
              </w:rPr>
              <w:t xml:space="preserve"> </w:t>
            </w:r>
            <w:r w:rsidR="00103201">
              <w:rPr>
                <w:rFonts w:asciiTheme="minorHAnsi" w:hAnsiTheme="minorHAnsi"/>
                <w:i/>
                <w:sz w:val="22"/>
                <w:szCs w:val="22"/>
              </w:rPr>
              <w:t>(</w:t>
            </w:r>
            <w:r w:rsidRPr="007F7F88">
              <w:rPr>
                <w:rFonts w:asciiTheme="minorHAnsi" w:hAnsiTheme="minorHAnsi"/>
                <w:i/>
                <w:sz w:val="22"/>
                <w:szCs w:val="22"/>
              </w:rPr>
              <w:t>DAL#2)</w:t>
            </w:r>
          </w:p>
          <w:p w:rsidR="007F7F88" w:rsidRDefault="007F7F88" w:rsidP="00322575">
            <w:pPr>
              <w:ind w:right="270"/>
              <w:rPr>
                <w:rFonts w:asciiTheme="minorHAnsi" w:hAnsiTheme="minorHAnsi"/>
                <w:i/>
                <w:sz w:val="22"/>
                <w:szCs w:val="22"/>
              </w:rPr>
            </w:pPr>
          </w:p>
          <w:p w:rsidR="007F7F88" w:rsidRDefault="007F7F88" w:rsidP="00322575">
            <w:pPr>
              <w:ind w:right="270"/>
              <w:rPr>
                <w:rFonts w:asciiTheme="minorHAnsi" w:hAnsiTheme="minorHAnsi"/>
                <w:i/>
                <w:sz w:val="22"/>
                <w:szCs w:val="22"/>
              </w:rPr>
            </w:pPr>
          </w:p>
          <w:p w:rsidR="007F7F88" w:rsidRDefault="007F7F88" w:rsidP="00322575">
            <w:pPr>
              <w:ind w:right="270"/>
              <w:rPr>
                <w:rFonts w:asciiTheme="minorHAnsi" w:hAnsiTheme="minorHAnsi"/>
                <w:i/>
                <w:sz w:val="22"/>
                <w:szCs w:val="22"/>
              </w:rPr>
            </w:pPr>
          </w:p>
          <w:p w:rsidR="007F7F88" w:rsidRDefault="007F7F88" w:rsidP="00322575">
            <w:pPr>
              <w:ind w:right="270"/>
              <w:rPr>
                <w:rFonts w:asciiTheme="minorHAnsi" w:hAnsiTheme="minorHAnsi"/>
                <w:i/>
                <w:sz w:val="22"/>
                <w:szCs w:val="22"/>
              </w:rPr>
            </w:pPr>
          </w:p>
          <w:p w:rsidR="007F7F88" w:rsidRDefault="007F7F88" w:rsidP="00322575">
            <w:pPr>
              <w:ind w:right="270"/>
              <w:rPr>
                <w:rFonts w:asciiTheme="minorHAnsi" w:hAnsiTheme="minorHAnsi"/>
                <w:i/>
                <w:sz w:val="22"/>
                <w:szCs w:val="22"/>
              </w:rPr>
            </w:pPr>
          </w:p>
          <w:p w:rsidR="000F6B9F" w:rsidRDefault="000F6B9F" w:rsidP="00322575">
            <w:pPr>
              <w:ind w:right="270"/>
              <w:rPr>
                <w:rFonts w:asciiTheme="minorHAnsi" w:hAnsiTheme="minorHAnsi"/>
                <w:i/>
                <w:sz w:val="22"/>
                <w:szCs w:val="22"/>
              </w:rPr>
            </w:pPr>
          </w:p>
          <w:p w:rsidR="000F6B9F" w:rsidRDefault="000F6B9F" w:rsidP="00322575">
            <w:pPr>
              <w:ind w:right="270"/>
              <w:rPr>
                <w:rFonts w:asciiTheme="minorHAnsi" w:hAnsiTheme="minorHAnsi"/>
                <w:i/>
                <w:sz w:val="22"/>
                <w:szCs w:val="22"/>
              </w:rPr>
            </w:pPr>
          </w:p>
          <w:p w:rsidR="007F7F88" w:rsidRPr="007F7F88" w:rsidRDefault="007F7F88" w:rsidP="00322575">
            <w:pPr>
              <w:ind w:right="270"/>
              <w:rPr>
                <w:rFonts w:asciiTheme="minorHAnsi" w:hAnsiTheme="minorHAnsi"/>
                <w:i/>
                <w:sz w:val="22"/>
                <w:szCs w:val="22"/>
              </w:rPr>
            </w:pPr>
            <w:r>
              <w:rPr>
                <w:rFonts w:asciiTheme="minorHAnsi" w:hAnsiTheme="minorHAnsi"/>
                <w:i/>
                <w:sz w:val="22"/>
                <w:szCs w:val="22"/>
              </w:rPr>
              <w:t>Zane Last (DAL #3)</w:t>
            </w:r>
            <w:r w:rsidR="0071072A">
              <w:rPr>
                <w:rFonts w:asciiTheme="minorHAnsi" w:hAnsiTheme="minorHAnsi"/>
                <w:i/>
                <w:sz w:val="22"/>
                <w:szCs w:val="22"/>
              </w:rPr>
              <w:t xml:space="preserve"> Absent</w:t>
            </w:r>
            <w:r w:rsidR="00BF1AEE">
              <w:rPr>
                <w:rFonts w:asciiTheme="minorHAnsi" w:hAnsiTheme="minorHAnsi"/>
                <w:i/>
                <w:sz w:val="22"/>
                <w:szCs w:val="22"/>
              </w:rPr>
              <w:t xml:space="preserve"> </w:t>
            </w:r>
          </w:p>
        </w:tc>
        <w:tc>
          <w:tcPr>
            <w:tcW w:w="11448" w:type="dxa"/>
          </w:tcPr>
          <w:p w:rsidR="004615C4" w:rsidRDefault="00A54C92" w:rsidP="00067CAE">
            <w:pPr>
              <w:ind w:right="270"/>
              <w:rPr>
                <w:rFonts w:asciiTheme="minorHAnsi" w:hAnsiTheme="minorHAnsi"/>
                <w:sz w:val="22"/>
                <w:szCs w:val="22"/>
              </w:rPr>
            </w:pPr>
            <w:r>
              <w:rPr>
                <w:rFonts w:asciiTheme="minorHAnsi" w:hAnsiTheme="minorHAnsi"/>
                <w:sz w:val="22"/>
                <w:szCs w:val="22"/>
                <w:u w:val="single"/>
              </w:rPr>
              <w:t>Constitution and Bylaws:</w:t>
            </w:r>
            <w:r>
              <w:rPr>
                <w:rFonts w:asciiTheme="minorHAnsi" w:hAnsiTheme="minorHAnsi"/>
                <w:sz w:val="22"/>
                <w:szCs w:val="22"/>
              </w:rPr>
              <w:t xml:space="preserve"> Reviewed and submitted to the state for approval</w:t>
            </w:r>
            <w:r w:rsidR="002C1A58">
              <w:rPr>
                <w:rFonts w:asciiTheme="minorHAnsi" w:hAnsiTheme="minorHAnsi"/>
                <w:sz w:val="22"/>
                <w:szCs w:val="22"/>
              </w:rPr>
              <w:t>.</w:t>
            </w:r>
            <w:r w:rsidR="00583505">
              <w:rPr>
                <w:rFonts w:asciiTheme="minorHAnsi" w:hAnsiTheme="minorHAnsi"/>
                <w:sz w:val="22"/>
                <w:szCs w:val="22"/>
              </w:rPr>
              <w:t xml:space="preserve"> </w:t>
            </w:r>
          </w:p>
          <w:p w:rsidR="00D347BB" w:rsidRPr="00D347BB" w:rsidRDefault="00067CAE" w:rsidP="00067CAE">
            <w:pPr>
              <w:ind w:right="270"/>
              <w:rPr>
                <w:rFonts w:asciiTheme="minorHAnsi" w:hAnsiTheme="minorHAnsi"/>
                <w:sz w:val="22"/>
                <w:szCs w:val="22"/>
              </w:rPr>
            </w:pPr>
            <w:r w:rsidRPr="00067CAE">
              <w:rPr>
                <w:rFonts w:asciiTheme="minorHAnsi" w:hAnsiTheme="minorHAnsi"/>
                <w:sz w:val="22"/>
                <w:szCs w:val="22"/>
                <w:u w:val="single"/>
              </w:rPr>
              <w:t>Public Relations (PR) Committee:</w:t>
            </w:r>
            <w:r>
              <w:rPr>
                <w:rFonts w:asciiTheme="minorHAnsi" w:hAnsiTheme="minorHAnsi"/>
                <w:sz w:val="22"/>
                <w:szCs w:val="22"/>
                <w:u w:val="single"/>
              </w:rPr>
              <w:t xml:space="preserve"> </w:t>
            </w:r>
            <w:r w:rsidR="00D347BB">
              <w:rPr>
                <w:rFonts w:asciiTheme="minorHAnsi" w:hAnsiTheme="minorHAnsi"/>
                <w:sz w:val="22"/>
                <w:szCs w:val="22"/>
              </w:rPr>
              <w:t xml:space="preserve"> </w:t>
            </w:r>
            <w:r w:rsidR="002C1A58">
              <w:rPr>
                <w:rFonts w:asciiTheme="minorHAnsi" w:hAnsiTheme="minorHAnsi"/>
                <w:sz w:val="22"/>
                <w:szCs w:val="22"/>
              </w:rPr>
              <w:t>Toys for Tots program</w:t>
            </w:r>
            <w:r w:rsidR="00A54C92">
              <w:rPr>
                <w:rFonts w:asciiTheme="minorHAnsi" w:hAnsiTheme="minorHAnsi"/>
                <w:sz w:val="22"/>
                <w:szCs w:val="22"/>
              </w:rPr>
              <w:t xml:space="preserve"> was a big success. Large donations were submitted. Ronald McDonald House NY Daily Dish Program – Late February 2017. AIDS Walk NY, May 21, 2017</w:t>
            </w:r>
            <w:r w:rsidR="002C1A58">
              <w:rPr>
                <w:rFonts w:asciiTheme="minorHAnsi" w:hAnsiTheme="minorHAnsi"/>
                <w:sz w:val="22"/>
                <w:szCs w:val="22"/>
              </w:rPr>
              <w:t>.</w:t>
            </w:r>
          </w:p>
          <w:p w:rsidR="00D347BB" w:rsidRDefault="002A0E94" w:rsidP="00067CAE">
            <w:pPr>
              <w:ind w:right="270"/>
              <w:rPr>
                <w:rFonts w:asciiTheme="minorHAnsi" w:hAnsiTheme="minorHAnsi"/>
                <w:sz w:val="22"/>
                <w:szCs w:val="22"/>
              </w:rPr>
            </w:pPr>
            <w:r w:rsidRPr="002A0E94">
              <w:rPr>
                <w:rFonts w:asciiTheme="minorHAnsi" w:hAnsiTheme="minorHAnsi"/>
                <w:sz w:val="22"/>
                <w:szCs w:val="22"/>
                <w:u w:val="single"/>
              </w:rPr>
              <w:t>Special Projects:</w:t>
            </w:r>
            <w:r>
              <w:rPr>
                <w:rFonts w:asciiTheme="minorHAnsi" w:hAnsiTheme="minorHAnsi"/>
                <w:sz w:val="22"/>
                <w:szCs w:val="22"/>
                <w:u w:val="single"/>
              </w:rPr>
              <w:t xml:space="preserve"> </w:t>
            </w:r>
            <w:r w:rsidR="00A54C92">
              <w:rPr>
                <w:rFonts w:asciiTheme="minorHAnsi" w:hAnsiTheme="minorHAnsi"/>
                <w:sz w:val="22"/>
                <w:szCs w:val="22"/>
              </w:rPr>
              <w:t xml:space="preserve"> CE Program, April 8</w:t>
            </w:r>
            <w:r w:rsidR="00A54C92" w:rsidRPr="00A54C92">
              <w:rPr>
                <w:rFonts w:asciiTheme="minorHAnsi" w:hAnsiTheme="minorHAnsi"/>
                <w:sz w:val="22"/>
                <w:szCs w:val="22"/>
                <w:vertAlign w:val="superscript"/>
              </w:rPr>
              <w:t>th</w:t>
            </w:r>
            <w:r w:rsidR="00A54C92">
              <w:rPr>
                <w:rFonts w:asciiTheme="minorHAnsi" w:hAnsiTheme="minorHAnsi"/>
                <w:sz w:val="22"/>
                <w:szCs w:val="22"/>
              </w:rPr>
              <w:t xml:space="preserve"> is tentative. Currently looking for speakers. </w:t>
            </w:r>
            <w:r w:rsidR="0071072A">
              <w:rPr>
                <w:rFonts w:asciiTheme="minorHAnsi" w:hAnsiTheme="minorHAnsi"/>
                <w:sz w:val="22"/>
                <w:szCs w:val="22"/>
              </w:rPr>
              <w:t>Topics include: Medication Safety and Quality Metrics.</w:t>
            </w:r>
          </w:p>
          <w:p w:rsidR="00583505" w:rsidRDefault="00583505" w:rsidP="00067CAE">
            <w:pPr>
              <w:ind w:right="270"/>
              <w:rPr>
                <w:rFonts w:asciiTheme="minorHAnsi" w:hAnsiTheme="minorHAnsi"/>
                <w:sz w:val="22"/>
                <w:szCs w:val="22"/>
              </w:rPr>
            </w:pPr>
          </w:p>
          <w:p w:rsidR="0071072A" w:rsidRDefault="002A0E94" w:rsidP="00067CAE">
            <w:pPr>
              <w:ind w:right="270"/>
              <w:rPr>
                <w:rFonts w:asciiTheme="minorHAnsi" w:hAnsiTheme="minorHAnsi"/>
                <w:sz w:val="22"/>
                <w:szCs w:val="22"/>
              </w:rPr>
            </w:pPr>
            <w:r w:rsidRPr="00154CB3">
              <w:rPr>
                <w:rFonts w:asciiTheme="minorHAnsi" w:hAnsiTheme="minorHAnsi"/>
                <w:sz w:val="22"/>
                <w:szCs w:val="22"/>
                <w:u w:val="single"/>
              </w:rPr>
              <w:t>Studen</w:t>
            </w:r>
            <w:r w:rsidR="00154CB3" w:rsidRPr="00154CB3">
              <w:rPr>
                <w:rFonts w:asciiTheme="minorHAnsi" w:hAnsiTheme="minorHAnsi"/>
                <w:sz w:val="22"/>
                <w:szCs w:val="22"/>
                <w:u w:val="single"/>
              </w:rPr>
              <w:t>t Relations:</w:t>
            </w:r>
            <w:r w:rsidR="0068204E">
              <w:rPr>
                <w:rFonts w:asciiTheme="minorHAnsi" w:hAnsiTheme="minorHAnsi"/>
                <w:sz w:val="22"/>
                <w:szCs w:val="22"/>
              </w:rPr>
              <w:t xml:space="preserve"> Student </w:t>
            </w:r>
            <w:r w:rsidR="00583505">
              <w:rPr>
                <w:rFonts w:asciiTheme="minorHAnsi" w:hAnsiTheme="minorHAnsi"/>
                <w:sz w:val="22"/>
                <w:szCs w:val="22"/>
              </w:rPr>
              <w:t xml:space="preserve">workshop </w:t>
            </w:r>
            <w:r w:rsidR="0071072A">
              <w:rPr>
                <w:rFonts w:asciiTheme="minorHAnsi" w:hAnsiTheme="minorHAnsi"/>
                <w:sz w:val="22"/>
                <w:szCs w:val="22"/>
              </w:rPr>
              <w:t xml:space="preserve">in November was a big success. </w:t>
            </w:r>
          </w:p>
          <w:p w:rsidR="00154CB3" w:rsidRDefault="00154CB3" w:rsidP="00067CAE">
            <w:pPr>
              <w:ind w:right="270"/>
              <w:rPr>
                <w:rFonts w:asciiTheme="minorHAnsi" w:hAnsiTheme="minorHAnsi"/>
                <w:sz w:val="22"/>
                <w:szCs w:val="22"/>
              </w:rPr>
            </w:pPr>
            <w:r w:rsidRPr="00154CB3">
              <w:rPr>
                <w:rFonts w:asciiTheme="minorHAnsi" w:hAnsiTheme="minorHAnsi"/>
                <w:sz w:val="22"/>
                <w:szCs w:val="22"/>
                <w:u w:val="single"/>
              </w:rPr>
              <w:t>Legislative Affairs:</w:t>
            </w:r>
            <w:r>
              <w:rPr>
                <w:rFonts w:asciiTheme="minorHAnsi" w:hAnsiTheme="minorHAnsi"/>
                <w:sz w:val="22"/>
                <w:szCs w:val="22"/>
              </w:rPr>
              <w:t xml:space="preserve"> </w:t>
            </w:r>
            <w:r w:rsidR="0071072A">
              <w:rPr>
                <w:rFonts w:asciiTheme="minorHAnsi" w:hAnsiTheme="minorHAnsi"/>
                <w:sz w:val="22"/>
                <w:szCs w:val="22"/>
              </w:rPr>
              <w:t>Survey was sent out to the pharmacy technicians. Lobby Day is April 25</w:t>
            </w:r>
            <w:r w:rsidR="0071072A" w:rsidRPr="0071072A">
              <w:rPr>
                <w:rFonts w:asciiTheme="minorHAnsi" w:hAnsiTheme="minorHAnsi"/>
                <w:sz w:val="22"/>
                <w:szCs w:val="22"/>
                <w:vertAlign w:val="superscript"/>
              </w:rPr>
              <w:t>th</w:t>
            </w:r>
            <w:r w:rsidR="0071072A">
              <w:rPr>
                <w:rFonts w:asciiTheme="minorHAnsi" w:hAnsiTheme="minorHAnsi"/>
                <w:sz w:val="22"/>
                <w:szCs w:val="22"/>
              </w:rPr>
              <w:t>. The NYS legislature is currently working on the pharmacy technician bill however</w:t>
            </w:r>
            <w:r w:rsidR="000F6B9F">
              <w:rPr>
                <w:rFonts w:asciiTheme="minorHAnsi" w:hAnsiTheme="minorHAnsi"/>
                <w:sz w:val="22"/>
                <w:szCs w:val="22"/>
              </w:rPr>
              <w:t xml:space="preserve"> the bill would allow certified technicians in hospitals with leniency to retail. Now is the time for everyone to contact their local representatives to get the bill passed and agree on 1 bill. </w:t>
            </w:r>
          </w:p>
          <w:p w:rsidR="00154CB3" w:rsidRDefault="00154CB3" w:rsidP="00067CAE">
            <w:pPr>
              <w:ind w:right="270"/>
              <w:rPr>
                <w:rFonts w:asciiTheme="minorHAnsi" w:hAnsiTheme="minorHAnsi"/>
                <w:sz w:val="22"/>
                <w:szCs w:val="22"/>
              </w:rPr>
            </w:pPr>
            <w:r w:rsidRPr="00154CB3">
              <w:rPr>
                <w:rFonts w:asciiTheme="minorHAnsi" w:hAnsiTheme="minorHAnsi"/>
                <w:sz w:val="22"/>
                <w:szCs w:val="22"/>
                <w:u w:val="single"/>
              </w:rPr>
              <w:t>Supportive Personnel:</w:t>
            </w:r>
            <w:r>
              <w:rPr>
                <w:rFonts w:asciiTheme="minorHAnsi" w:hAnsiTheme="minorHAnsi"/>
                <w:sz w:val="22"/>
                <w:szCs w:val="22"/>
              </w:rPr>
              <w:t xml:space="preserve"> </w:t>
            </w:r>
            <w:r w:rsidR="00BF1AEE">
              <w:rPr>
                <w:rFonts w:asciiTheme="minorHAnsi" w:hAnsiTheme="minorHAnsi"/>
                <w:sz w:val="22"/>
                <w:szCs w:val="22"/>
              </w:rPr>
              <w:t xml:space="preserve">Survey to go out on topics of interest for a technician program next spring. </w:t>
            </w:r>
            <w:r w:rsidR="0071072A">
              <w:rPr>
                <w:rFonts w:asciiTheme="minorHAnsi" w:hAnsiTheme="minorHAnsi"/>
                <w:sz w:val="22"/>
                <w:szCs w:val="22"/>
              </w:rPr>
              <w:t>Will invite pharmacy technicians with retail background.</w:t>
            </w:r>
          </w:p>
          <w:p w:rsidR="001F35BC" w:rsidRDefault="001F35BC" w:rsidP="00067CAE">
            <w:pPr>
              <w:ind w:right="270"/>
              <w:rPr>
                <w:rFonts w:asciiTheme="minorHAnsi" w:hAnsiTheme="minorHAnsi"/>
                <w:sz w:val="22"/>
                <w:szCs w:val="22"/>
              </w:rPr>
            </w:pPr>
          </w:p>
          <w:p w:rsidR="00BF1AEE" w:rsidRDefault="00154CB3" w:rsidP="00067CAE">
            <w:pPr>
              <w:ind w:right="270"/>
              <w:rPr>
                <w:rFonts w:asciiTheme="minorHAnsi" w:hAnsiTheme="minorHAnsi"/>
                <w:sz w:val="22"/>
                <w:szCs w:val="22"/>
              </w:rPr>
            </w:pPr>
            <w:r w:rsidRPr="00154CB3">
              <w:rPr>
                <w:rFonts w:asciiTheme="minorHAnsi" w:hAnsiTheme="minorHAnsi"/>
                <w:sz w:val="22"/>
                <w:szCs w:val="22"/>
                <w:u w:val="single"/>
              </w:rPr>
              <w:t>Industry Relations:</w:t>
            </w:r>
            <w:r>
              <w:rPr>
                <w:rFonts w:asciiTheme="minorHAnsi" w:hAnsiTheme="minorHAnsi"/>
                <w:sz w:val="22"/>
                <w:szCs w:val="22"/>
              </w:rPr>
              <w:t xml:space="preserve"> </w:t>
            </w:r>
            <w:r w:rsidR="00BF1AEE">
              <w:rPr>
                <w:rFonts w:asciiTheme="minorHAnsi" w:hAnsiTheme="minorHAnsi"/>
                <w:sz w:val="22"/>
                <w:szCs w:val="22"/>
              </w:rPr>
              <w:t xml:space="preserve"> </w:t>
            </w:r>
            <w:r w:rsidR="0071072A">
              <w:rPr>
                <w:rFonts w:asciiTheme="minorHAnsi" w:hAnsiTheme="minorHAnsi"/>
                <w:sz w:val="22"/>
                <w:szCs w:val="22"/>
              </w:rPr>
              <w:t>Nothing to report</w:t>
            </w:r>
          </w:p>
          <w:p w:rsidR="00154CB3" w:rsidRDefault="00154CB3" w:rsidP="00067CAE">
            <w:pPr>
              <w:ind w:right="270"/>
              <w:rPr>
                <w:rFonts w:asciiTheme="minorHAnsi" w:hAnsiTheme="minorHAnsi"/>
                <w:sz w:val="22"/>
                <w:szCs w:val="22"/>
              </w:rPr>
            </w:pPr>
            <w:r w:rsidRPr="00AD0536">
              <w:rPr>
                <w:rFonts w:asciiTheme="minorHAnsi" w:hAnsiTheme="minorHAnsi"/>
                <w:sz w:val="22"/>
                <w:szCs w:val="22"/>
                <w:u w:val="single"/>
              </w:rPr>
              <w:t>Installation Dinner:</w:t>
            </w:r>
            <w:r>
              <w:rPr>
                <w:rFonts w:asciiTheme="minorHAnsi" w:hAnsiTheme="minorHAnsi"/>
                <w:sz w:val="22"/>
                <w:szCs w:val="22"/>
              </w:rPr>
              <w:t xml:space="preserve"> </w:t>
            </w:r>
            <w:r w:rsidR="00BD5BBD">
              <w:rPr>
                <w:rFonts w:asciiTheme="minorHAnsi" w:hAnsiTheme="minorHAnsi"/>
                <w:sz w:val="22"/>
                <w:szCs w:val="22"/>
              </w:rPr>
              <w:t>Starting the first phase of installation dinner planning by searching for a new venue.</w:t>
            </w:r>
            <w:r w:rsidR="0071072A">
              <w:rPr>
                <w:rFonts w:asciiTheme="minorHAnsi" w:hAnsiTheme="minorHAnsi"/>
                <w:sz w:val="22"/>
                <w:szCs w:val="22"/>
              </w:rPr>
              <w:t xml:space="preserve"> Currently in communication with the New Yorker Hotel</w:t>
            </w:r>
            <w:r w:rsidR="00E10BF6">
              <w:rPr>
                <w:rFonts w:asciiTheme="minorHAnsi" w:hAnsiTheme="minorHAnsi"/>
                <w:sz w:val="22"/>
                <w:szCs w:val="22"/>
              </w:rPr>
              <w:t>.</w:t>
            </w:r>
            <w:r>
              <w:rPr>
                <w:rFonts w:asciiTheme="minorHAnsi" w:hAnsiTheme="minorHAnsi"/>
                <w:sz w:val="22"/>
                <w:szCs w:val="22"/>
              </w:rPr>
              <w:t xml:space="preserve"> </w:t>
            </w:r>
          </w:p>
          <w:p w:rsidR="00AD0536" w:rsidRDefault="00AD0536" w:rsidP="001F35BC">
            <w:pPr>
              <w:ind w:right="270"/>
              <w:rPr>
                <w:rFonts w:asciiTheme="minorHAnsi" w:hAnsiTheme="minorHAnsi"/>
                <w:sz w:val="22"/>
                <w:szCs w:val="22"/>
              </w:rPr>
            </w:pPr>
            <w:r w:rsidRPr="00AD0536">
              <w:rPr>
                <w:rFonts w:asciiTheme="minorHAnsi" w:hAnsiTheme="minorHAnsi"/>
                <w:sz w:val="22"/>
                <w:szCs w:val="22"/>
                <w:u w:val="single"/>
              </w:rPr>
              <w:t>Membership:</w:t>
            </w:r>
            <w:r>
              <w:rPr>
                <w:rFonts w:asciiTheme="minorHAnsi" w:hAnsiTheme="minorHAnsi"/>
                <w:sz w:val="22"/>
                <w:szCs w:val="22"/>
              </w:rPr>
              <w:t xml:space="preserve"> </w:t>
            </w:r>
            <w:r w:rsidR="0071072A">
              <w:rPr>
                <w:rFonts w:asciiTheme="minorHAnsi" w:hAnsiTheme="minorHAnsi"/>
                <w:sz w:val="22"/>
                <w:szCs w:val="22"/>
              </w:rPr>
              <w:t>Nothing to report.</w:t>
            </w:r>
          </w:p>
          <w:p w:rsidR="0068204E" w:rsidRPr="00154CB3" w:rsidRDefault="0068204E" w:rsidP="001F35BC">
            <w:pPr>
              <w:ind w:right="270"/>
              <w:rPr>
                <w:rFonts w:asciiTheme="minorHAnsi" w:hAnsiTheme="minorHAnsi"/>
                <w:sz w:val="22"/>
                <w:szCs w:val="22"/>
              </w:rPr>
            </w:pPr>
            <w:r>
              <w:rPr>
                <w:rFonts w:asciiTheme="minorHAnsi" w:hAnsiTheme="minorHAnsi"/>
                <w:sz w:val="22"/>
                <w:szCs w:val="22"/>
              </w:rPr>
              <w:t xml:space="preserve"> </w:t>
            </w:r>
          </w:p>
        </w:tc>
      </w:tr>
      <w:tr w:rsidR="004615C4" w:rsidTr="00103201">
        <w:tc>
          <w:tcPr>
            <w:tcW w:w="3258" w:type="dxa"/>
          </w:tcPr>
          <w:p w:rsidR="004615C4" w:rsidRPr="007F7F88" w:rsidRDefault="007F7F88" w:rsidP="001A251D">
            <w:pPr>
              <w:ind w:right="270"/>
              <w:rPr>
                <w:rFonts w:asciiTheme="minorHAnsi" w:hAnsiTheme="minorHAnsi"/>
                <w:i/>
                <w:sz w:val="22"/>
                <w:szCs w:val="22"/>
              </w:rPr>
            </w:pPr>
            <w:r w:rsidRPr="007F7F88">
              <w:rPr>
                <w:rFonts w:asciiTheme="minorHAnsi" w:hAnsiTheme="minorHAnsi"/>
                <w:i/>
                <w:sz w:val="22"/>
                <w:szCs w:val="22"/>
              </w:rPr>
              <w:t xml:space="preserve">Bulletin Editor Report: Alla </w:t>
            </w:r>
            <w:proofErr w:type="spellStart"/>
            <w:r w:rsidRPr="007F7F88">
              <w:rPr>
                <w:rFonts w:asciiTheme="minorHAnsi" w:hAnsiTheme="minorHAnsi"/>
                <w:i/>
                <w:sz w:val="22"/>
                <w:szCs w:val="22"/>
              </w:rPr>
              <w:t>Khayti</w:t>
            </w:r>
            <w:r w:rsidR="000F6B9F">
              <w:rPr>
                <w:rFonts w:asciiTheme="minorHAnsi" w:hAnsiTheme="minorHAnsi"/>
                <w:i/>
                <w:sz w:val="22"/>
                <w:szCs w:val="22"/>
              </w:rPr>
              <w:t>n</w:t>
            </w:r>
            <w:proofErr w:type="spellEnd"/>
            <w:r w:rsidR="00BD5BBD">
              <w:rPr>
                <w:rFonts w:asciiTheme="minorHAnsi" w:hAnsiTheme="minorHAnsi"/>
                <w:i/>
                <w:sz w:val="22"/>
                <w:szCs w:val="22"/>
              </w:rPr>
              <w:t xml:space="preserve"> (Absent)</w:t>
            </w:r>
            <w:r w:rsidR="00BF1AEE">
              <w:rPr>
                <w:rFonts w:asciiTheme="minorHAnsi" w:hAnsiTheme="minorHAnsi"/>
                <w:i/>
                <w:sz w:val="22"/>
                <w:szCs w:val="22"/>
              </w:rPr>
              <w:t>, Sasha Libman</w:t>
            </w:r>
            <w:r w:rsidR="000F6B9F">
              <w:rPr>
                <w:rFonts w:asciiTheme="minorHAnsi" w:hAnsiTheme="minorHAnsi"/>
                <w:i/>
                <w:sz w:val="22"/>
                <w:szCs w:val="22"/>
              </w:rPr>
              <w:t xml:space="preserve"> (absent)</w:t>
            </w:r>
            <w:r w:rsidR="007331AB">
              <w:rPr>
                <w:rFonts w:asciiTheme="minorHAnsi" w:hAnsiTheme="minorHAnsi"/>
                <w:i/>
                <w:sz w:val="22"/>
                <w:szCs w:val="22"/>
              </w:rPr>
              <w:t xml:space="preserve"> </w:t>
            </w:r>
            <w:r w:rsidR="001A251D">
              <w:rPr>
                <w:rFonts w:asciiTheme="minorHAnsi" w:hAnsiTheme="minorHAnsi"/>
                <w:i/>
                <w:sz w:val="22"/>
                <w:szCs w:val="22"/>
              </w:rPr>
              <w:t xml:space="preserve">William </w:t>
            </w:r>
            <w:r w:rsidR="00E10BF6">
              <w:rPr>
                <w:rFonts w:asciiTheme="minorHAnsi" w:hAnsiTheme="minorHAnsi"/>
                <w:i/>
                <w:sz w:val="22"/>
                <w:szCs w:val="22"/>
              </w:rPr>
              <w:t>Olsufka</w:t>
            </w:r>
            <w:r w:rsidR="001A251D">
              <w:rPr>
                <w:rFonts w:asciiTheme="minorHAnsi" w:hAnsiTheme="minorHAnsi"/>
                <w:i/>
                <w:sz w:val="22"/>
                <w:szCs w:val="22"/>
              </w:rPr>
              <w:t xml:space="preserve"> </w:t>
            </w:r>
            <w:r w:rsidR="007331AB">
              <w:rPr>
                <w:rFonts w:asciiTheme="minorHAnsi" w:hAnsiTheme="minorHAnsi"/>
                <w:i/>
                <w:sz w:val="22"/>
                <w:szCs w:val="22"/>
              </w:rPr>
              <w:t>(</w:t>
            </w:r>
            <w:r w:rsidR="001A251D">
              <w:rPr>
                <w:rFonts w:asciiTheme="minorHAnsi" w:hAnsiTheme="minorHAnsi"/>
                <w:i/>
                <w:sz w:val="22"/>
                <w:szCs w:val="22"/>
              </w:rPr>
              <w:t>Present</w:t>
            </w:r>
            <w:r w:rsidR="00BF1AEE">
              <w:rPr>
                <w:rFonts w:asciiTheme="minorHAnsi" w:hAnsiTheme="minorHAnsi"/>
                <w:i/>
                <w:sz w:val="22"/>
                <w:szCs w:val="22"/>
              </w:rPr>
              <w:t>)</w:t>
            </w:r>
          </w:p>
        </w:tc>
        <w:tc>
          <w:tcPr>
            <w:tcW w:w="11448" w:type="dxa"/>
          </w:tcPr>
          <w:p w:rsidR="007331AB" w:rsidRDefault="000F6B9F" w:rsidP="005A0AD6">
            <w:pPr>
              <w:pStyle w:val="ListParagraph"/>
              <w:numPr>
                <w:ilvl w:val="0"/>
                <w:numId w:val="12"/>
              </w:numPr>
              <w:ind w:right="270"/>
              <w:rPr>
                <w:rFonts w:asciiTheme="minorHAnsi" w:hAnsiTheme="minorHAnsi"/>
                <w:sz w:val="22"/>
                <w:szCs w:val="22"/>
              </w:rPr>
            </w:pPr>
            <w:r>
              <w:rPr>
                <w:rFonts w:asciiTheme="minorHAnsi" w:hAnsiTheme="minorHAnsi"/>
                <w:sz w:val="22"/>
                <w:szCs w:val="22"/>
              </w:rPr>
              <w:t xml:space="preserve">Jason announced Sasha had a baby. NYCSHP sent a basket. </w:t>
            </w:r>
            <w:r w:rsidR="00BF1AEE">
              <w:rPr>
                <w:rFonts w:asciiTheme="minorHAnsi" w:hAnsiTheme="minorHAnsi"/>
                <w:sz w:val="22"/>
                <w:szCs w:val="22"/>
              </w:rPr>
              <w:t>.</w:t>
            </w:r>
          </w:p>
          <w:p w:rsidR="00BF1AEE" w:rsidRDefault="00BD5BBD" w:rsidP="005A0AD6">
            <w:pPr>
              <w:pStyle w:val="ListParagraph"/>
              <w:numPr>
                <w:ilvl w:val="0"/>
                <w:numId w:val="12"/>
              </w:numPr>
              <w:ind w:right="270"/>
              <w:rPr>
                <w:rFonts w:asciiTheme="minorHAnsi" w:hAnsiTheme="minorHAnsi"/>
                <w:sz w:val="22"/>
                <w:szCs w:val="22"/>
              </w:rPr>
            </w:pPr>
            <w:r>
              <w:rPr>
                <w:rFonts w:asciiTheme="minorHAnsi" w:hAnsiTheme="minorHAnsi"/>
                <w:sz w:val="22"/>
                <w:szCs w:val="22"/>
              </w:rPr>
              <w:t>Great opportunity for residents and students.</w:t>
            </w:r>
          </w:p>
          <w:p w:rsidR="00BD5BBD" w:rsidRDefault="00BD5BBD" w:rsidP="005A0AD6">
            <w:pPr>
              <w:pStyle w:val="ListParagraph"/>
              <w:numPr>
                <w:ilvl w:val="0"/>
                <w:numId w:val="12"/>
              </w:numPr>
              <w:ind w:right="270"/>
              <w:rPr>
                <w:rFonts w:asciiTheme="minorHAnsi" w:hAnsiTheme="minorHAnsi"/>
                <w:sz w:val="22"/>
                <w:szCs w:val="22"/>
              </w:rPr>
            </w:pPr>
            <w:r>
              <w:rPr>
                <w:rFonts w:asciiTheme="minorHAnsi" w:hAnsiTheme="minorHAnsi"/>
                <w:sz w:val="22"/>
                <w:szCs w:val="22"/>
              </w:rPr>
              <w:t>Students need a pharmacist for mentoring</w:t>
            </w:r>
            <w:r w:rsidR="00E10BF6">
              <w:rPr>
                <w:rFonts w:asciiTheme="minorHAnsi" w:hAnsiTheme="minorHAnsi"/>
                <w:sz w:val="22"/>
                <w:szCs w:val="22"/>
              </w:rPr>
              <w:t>/reviewing article</w:t>
            </w:r>
            <w:r>
              <w:rPr>
                <w:rFonts w:asciiTheme="minorHAnsi" w:hAnsiTheme="minorHAnsi"/>
                <w:sz w:val="22"/>
                <w:szCs w:val="22"/>
              </w:rPr>
              <w:t>.</w:t>
            </w:r>
          </w:p>
          <w:p w:rsidR="00BF1AEE" w:rsidRDefault="00BF1AEE" w:rsidP="005A0AD6">
            <w:pPr>
              <w:pStyle w:val="ListParagraph"/>
              <w:numPr>
                <w:ilvl w:val="0"/>
                <w:numId w:val="12"/>
              </w:numPr>
              <w:ind w:right="270"/>
              <w:rPr>
                <w:rFonts w:asciiTheme="minorHAnsi" w:hAnsiTheme="minorHAnsi"/>
                <w:sz w:val="22"/>
                <w:szCs w:val="22"/>
              </w:rPr>
            </w:pPr>
            <w:r>
              <w:rPr>
                <w:rFonts w:asciiTheme="minorHAnsi" w:hAnsiTheme="minorHAnsi"/>
                <w:sz w:val="22"/>
                <w:szCs w:val="22"/>
              </w:rPr>
              <w:t>Need articles for winter/spring bulletin.</w:t>
            </w:r>
          </w:p>
          <w:p w:rsidR="00BF1AEE" w:rsidRPr="00BD5BBD" w:rsidRDefault="000F6B9F" w:rsidP="00BD5BBD">
            <w:pPr>
              <w:pStyle w:val="ListParagraph"/>
              <w:numPr>
                <w:ilvl w:val="0"/>
                <w:numId w:val="12"/>
              </w:numPr>
              <w:ind w:right="270"/>
              <w:rPr>
                <w:rFonts w:asciiTheme="minorHAnsi" w:hAnsiTheme="minorHAnsi"/>
                <w:sz w:val="22"/>
                <w:szCs w:val="22"/>
              </w:rPr>
            </w:pPr>
            <w:r>
              <w:rPr>
                <w:rFonts w:asciiTheme="minorHAnsi" w:hAnsiTheme="minorHAnsi"/>
                <w:sz w:val="22"/>
                <w:szCs w:val="22"/>
              </w:rPr>
              <w:t>Fall bulletin is released</w:t>
            </w:r>
            <w:r w:rsidR="00BF1AEE">
              <w:rPr>
                <w:rFonts w:asciiTheme="minorHAnsi" w:hAnsiTheme="minorHAnsi"/>
                <w:sz w:val="22"/>
                <w:szCs w:val="22"/>
              </w:rPr>
              <w:t>.</w:t>
            </w:r>
          </w:p>
        </w:tc>
      </w:tr>
      <w:tr w:rsidR="004615C4" w:rsidTr="00103201">
        <w:tc>
          <w:tcPr>
            <w:tcW w:w="3258" w:type="dxa"/>
          </w:tcPr>
          <w:p w:rsidR="004615C4" w:rsidRPr="007F7F88" w:rsidRDefault="007F7F88" w:rsidP="00322575">
            <w:pPr>
              <w:ind w:right="270"/>
              <w:rPr>
                <w:rFonts w:asciiTheme="minorHAnsi" w:hAnsiTheme="minorHAnsi"/>
                <w:i/>
                <w:sz w:val="22"/>
                <w:szCs w:val="22"/>
              </w:rPr>
            </w:pPr>
            <w:r w:rsidRPr="007F7F88">
              <w:rPr>
                <w:rFonts w:asciiTheme="minorHAnsi" w:hAnsiTheme="minorHAnsi"/>
                <w:sz w:val="22"/>
                <w:szCs w:val="22"/>
              </w:rPr>
              <w:t>Grant Writing Committee:</w:t>
            </w:r>
            <w:r>
              <w:rPr>
                <w:rFonts w:asciiTheme="minorHAnsi" w:hAnsiTheme="minorHAnsi"/>
                <w:i/>
                <w:sz w:val="22"/>
                <w:szCs w:val="22"/>
              </w:rPr>
              <w:t xml:space="preserve"> Evangelina Berrios-Colon</w:t>
            </w:r>
            <w:r w:rsidR="007331AB">
              <w:rPr>
                <w:rFonts w:asciiTheme="minorHAnsi" w:hAnsiTheme="minorHAnsi"/>
                <w:i/>
                <w:sz w:val="22"/>
                <w:szCs w:val="22"/>
              </w:rPr>
              <w:t xml:space="preserve"> (Absent)</w:t>
            </w:r>
          </w:p>
        </w:tc>
        <w:tc>
          <w:tcPr>
            <w:tcW w:w="11448" w:type="dxa"/>
          </w:tcPr>
          <w:p w:rsidR="000B15E4" w:rsidRPr="000B15E4" w:rsidRDefault="00BF1AEE" w:rsidP="00E10BF6">
            <w:pPr>
              <w:pStyle w:val="ListParagraph"/>
              <w:numPr>
                <w:ilvl w:val="0"/>
                <w:numId w:val="14"/>
              </w:numPr>
              <w:ind w:right="270"/>
              <w:rPr>
                <w:rFonts w:asciiTheme="minorHAnsi" w:hAnsiTheme="minorHAnsi"/>
                <w:sz w:val="22"/>
                <w:szCs w:val="22"/>
              </w:rPr>
            </w:pPr>
            <w:r>
              <w:rPr>
                <w:rFonts w:asciiTheme="minorHAnsi" w:hAnsiTheme="minorHAnsi"/>
                <w:sz w:val="22"/>
                <w:szCs w:val="22"/>
              </w:rPr>
              <w:t>Jason reported on Evangelina’s</w:t>
            </w:r>
            <w:r w:rsidR="000F6B9F">
              <w:rPr>
                <w:rFonts w:asciiTheme="minorHAnsi" w:hAnsiTheme="minorHAnsi"/>
                <w:sz w:val="22"/>
                <w:szCs w:val="22"/>
              </w:rPr>
              <w:t xml:space="preserve"> behalf</w:t>
            </w:r>
            <w:r>
              <w:rPr>
                <w:rFonts w:asciiTheme="minorHAnsi" w:hAnsiTheme="minorHAnsi"/>
                <w:sz w:val="22"/>
                <w:szCs w:val="22"/>
              </w:rPr>
              <w:t>.</w:t>
            </w:r>
            <w:r w:rsidR="00BD5BBD">
              <w:rPr>
                <w:rFonts w:asciiTheme="minorHAnsi" w:hAnsiTheme="minorHAnsi"/>
                <w:sz w:val="22"/>
                <w:szCs w:val="22"/>
              </w:rPr>
              <w:t xml:space="preserve"> </w:t>
            </w:r>
            <w:r w:rsidR="00E10BF6">
              <w:rPr>
                <w:rFonts w:asciiTheme="minorHAnsi" w:hAnsiTheme="minorHAnsi"/>
                <w:sz w:val="22"/>
                <w:szCs w:val="22"/>
              </w:rPr>
              <w:t>Eva is working on obtaining grants for</w:t>
            </w:r>
            <w:r w:rsidR="00BD5BBD">
              <w:rPr>
                <w:rFonts w:asciiTheme="minorHAnsi" w:hAnsiTheme="minorHAnsi"/>
                <w:sz w:val="22"/>
                <w:szCs w:val="22"/>
              </w:rPr>
              <w:t xml:space="preserve"> 2 CE programs (March and May).</w:t>
            </w:r>
          </w:p>
        </w:tc>
      </w:tr>
      <w:tr w:rsidR="007F7F88" w:rsidTr="00103201">
        <w:tc>
          <w:tcPr>
            <w:tcW w:w="3258" w:type="dxa"/>
          </w:tcPr>
          <w:p w:rsidR="007F7F88" w:rsidRDefault="007F7F88" w:rsidP="00322575">
            <w:pPr>
              <w:ind w:right="270"/>
              <w:rPr>
                <w:rFonts w:asciiTheme="minorHAnsi" w:hAnsiTheme="minorHAnsi"/>
                <w:i/>
                <w:sz w:val="22"/>
                <w:szCs w:val="22"/>
              </w:rPr>
            </w:pPr>
            <w:r>
              <w:rPr>
                <w:rFonts w:asciiTheme="minorHAnsi" w:hAnsiTheme="minorHAnsi"/>
                <w:i/>
                <w:sz w:val="22"/>
                <w:szCs w:val="22"/>
              </w:rPr>
              <w:t>Community Outreach:</w:t>
            </w:r>
          </w:p>
          <w:p w:rsidR="007F7F88" w:rsidRPr="007F7F88" w:rsidRDefault="007F7F88" w:rsidP="00322575">
            <w:pPr>
              <w:ind w:right="270"/>
              <w:rPr>
                <w:rFonts w:asciiTheme="minorHAnsi" w:hAnsiTheme="minorHAnsi"/>
                <w:i/>
                <w:sz w:val="22"/>
                <w:szCs w:val="22"/>
              </w:rPr>
            </w:pPr>
            <w:r>
              <w:rPr>
                <w:rFonts w:asciiTheme="minorHAnsi" w:hAnsiTheme="minorHAnsi"/>
                <w:i/>
                <w:sz w:val="22"/>
                <w:szCs w:val="22"/>
              </w:rPr>
              <w:t>George Bugayenko</w:t>
            </w:r>
            <w:r w:rsidR="000F6B9F">
              <w:rPr>
                <w:rFonts w:asciiTheme="minorHAnsi" w:hAnsiTheme="minorHAnsi"/>
                <w:i/>
                <w:sz w:val="22"/>
                <w:szCs w:val="22"/>
              </w:rPr>
              <w:t xml:space="preserve"> (absent)</w:t>
            </w:r>
            <w:r w:rsidR="007331AB">
              <w:rPr>
                <w:rFonts w:asciiTheme="minorHAnsi" w:hAnsiTheme="minorHAnsi"/>
                <w:i/>
                <w:sz w:val="22"/>
                <w:szCs w:val="22"/>
              </w:rPr>
              <w:t xml:space="preserve"> </w:t>
            </w:r>
          </w:p>
        </w:tc>
        <w:tc>
          <w:tcPr>
            <w:tcW w:w="11448" w:type="dxa"/>
          </w:tcPr>
          <w:p w:rsidR="000C11E5" w:rsidRPr="000C11E5" w:rsidRDefault="000F6B9F" w:rsidP="007331AB">
            <w:pPr>
              <w:pStyle w:val="ListParagraph"/>
              <w:numPr>
                <w:ilvl w:val="0"/>
                <w:numId w:val="13"/>
              </w:numPr>
              <w:ind w:right="270"/>
              <w:rPr>
                <w:rFonts w:asciiTheme="minorHAnsi" w:hAnsiTheme="minorHAnsi"/>
                <w:sz w:val="22"/>
                <w:szCs w:val="22"/>
              </w:rPr>
            </w:pPr>
            <w:r>
              <w:rPr>
                <w:rFonts w:asciiTheme="minorHAnsi" w:hAnsiTheme="minorHAnsi"/>
                <w:sz w:val="22"/>
                <w:szCs w:val="22"/>
              </w:rPr>
              <w:t>Jason reported on George’s behalf. The brown bag event was successful. Former NYCSHP member, Ruth Jean attended the event and assisted the group at the church. The church sent an email expressing many thanks for the event.</w:t>
            </w:r>
            <w:r w:rsidR="00BF1AEE">
              <w:rPr>
                <w:rFonts w:asciiTheme="minorHAnsi" w:hAnsiTheme="minorHAnsi"/>
                <w:sz w:val="22"/>
                <w:szCs w:val="22"/>
              </w:rPr>
              <w:t xml:space="preserve"> </w:t>
            </w:r>
          </w:p>
        </w:tc>
      </w:tr>
      <w:tr w:rsidR="007F7F88" w:rsidTr="00103201">
        <w:tc>
          <w:tcPr>
            <w:tcW w:w="3258" w:type="dxa"/>
          </w:tcPr>
          <w:p w:rsidR="007F7F88" w:rsidRDefault="007F7F88" w:rsidP="00322575">
            <w:pPr>
              <w:ind w:right="270"/>
              <w:rPr>
                <w:rFonts w:asciiTheme="minorHAnsi" w:hAnsiTheme="minorHAnsi"/>
                <w:i/>
                <w:sz w:val="22"/>
                <w:szCs w:val="22"/>
              </w:rPr>
            </w:pPr>
            <w:r>
              <w:rPr>
                <w:rFonts w:asciiTheme="minorHAnsi" w:hAnsiTheme="minorHAnsi"/>
                <w:i/>
                <w:sz w:val="22"/>
                <w:szCs w:val="22"/>
              </w:rPr>
              <w:t>Mentoring Program:</w:t>
            </w:r>
          </w:p>
          <w:p w:rsidR="007F7F88" w:rsidRDefault="007F7F88" w:rsidP="00322575">
            <w:pPr>
              <w:ind w:right="270"/>
              <w:rPr>
                <w:rFonts w:asciiTheme="minorHAnsi" w:hAnsiTheme="minorHAnsi"/>
                <w:i/>
                <w:sz w:val="22"/>
                <w:szCs w:val="22"/>
              </w:rPr>
            </w:pPr>
            <w:r>
              <w:rPr>
                <w:rFonts w:asciiTheme="minorHAnsi" w:hAnsiTheme="minorHAnsi"/>
                <w:i/>
                <w:sz w:val="22"/>
                <w:szCs w:val="22"/>
              </w:rPr>
              <w:t>Amber Johnson</w:t>
            </w:r>
            <w:r w:rsidR="000F6B9F">
              <w:rPr>
                <w:rFonts w:asciiTheme="minorHAnsi" w:hAnsiTheme="minorHAnsi"/>
                <w:i/>
                <w:sz w:val="22"/>
                <w:szCs w:val="22"/>
              </w:rPr>
              <w:t xml:space="preserve"> (absent)</w:t>
            </w:r>
            <w:r>
              <w:rPr>
                <w:rFonts w:asciiTheme="minorHAnsi" w:hAnsiTheme="minorHAnsi"/>
                <w:i/>
                <w:sz w:val="22"/>
                <w:szCs w:val="22"/>
              </w:rPr>
              <w:t>, Vickie Powell (Absent)</w:t>
            </w:r>
          </w:p>
        </w:tc>
        <w:tc>
          <w:tcPr>
            <w:tcW w:w="11448" w:type="dxa"/>
          </w:tcPr>
          <w:p w:rsidR="00067CAE" w:rsidRPr="000F6B9F" w:rsidRDefault="000F6B9F" w:rsidP="000F6B9F">
            <w:pPr>
              <w:pStyle w:val="ListParagraph"/>
              <w:numPr>
                <w:ilvl w:val="0"/>
                <w:numId w:val="13"/>
              </w:numPr>
              <w:ind w:right="270"/>
              <w:rPr>
                <w:rFonts w:asciiTheme="minorHAnsi" w:hAnsiTheme="minorHAnsi"/>
                <w:sz w:val="22"/>
                <w:szCs w:val="22"/>
              </w:rPr>
            </w:pPr>
            <w:r>
              <w:rPr>
                <w:rFonts w:asciiTheme="minorHAnsi" w:hAnsiTheme="minorHAnsi"/>
                <w:sz w:val="22"/>
                <w:szCs w:val="22"/>
              </w:rPr>
              <w:t xml:space="preserve">Jason reported on Amber’s behalf. December mentoring event was successful. Many students were engaged in pharmacy. More workshops will take place. </w:t>
            </w:r>
          </w:p>
        </w:tc>
      </w:tr>
      <w:tr w:rsidR="007F7F88" w:rsidTr="00103201">
        <w:tc>
          <w:tcPr>
            <w:tcW w:w="3258" w:type="dxa"/>
          </w:tcPr>
          <w:p w:rsidR="007F7F88" w:rsidRPr="007F7F88" w:rsidRDefault="007F7F88" w:rsidP="00322575">
            <w:pPr>
              <w:ind w:right="270"/>
              <w:rPr>
                <w:rFonts w:asciiTheme="minorHAnsi" w:hAnsiTheme="minorHAnsi"/>
                <w:sz w:val="22"/>
                <w:szCs w:val="22"/>
              </w:rPr>
            </w:pPr>
            <w:r w:rsidRPr="007F7F88">
              <w:rPr>
                <w:rFonts w:asciiTheme="minorHAnsi" w:hAnsiTheme="minorHAnsi"/>
                <w:sz w:val="22"/>
                <w:szCs w:val="22"/>
              </w:rPr>
              <w:t>Global Health Initiative:</w:t>
            </w:r>
          </w:p>
          <w:p w:rsidR="007F7F88" w:rsidRDefault="007F7F88" w:rsidP="00103201">
            <w:pPr>
              <w:ind w:right="270"/>
              <w:rPr>
                <w:rFonts w:asciiTheme="minorHAnsi" w:hAnsiTheme="minorHAnsi"/>
                <w:i/>
                <w:sz w:val="22"/>
                <w:szCs w:val="22"/>
              </w:rPr>
            </w:pPr>
            <w:r>
              <w:rPr>
                <w:rFonts w:asciiTheme="minorHAnsi" w:hAnsiTheme="minorHAnsi"/>
                <w:i/>
                <w:sz w:val="22"/>
                <w:szCs w:val="22"/>
              </w:rPr>
              <w:t>Kanika Ballani</w:t>
            </w:r>
            <w:r w:rsidR="00103201">
              <w:rPr>
                <w:rFonts w:asciiTheme="minorHAnsi" w:hAnsiTheme="minorHAnsi"/>
                <w:i/>
                <w:sz w:val="22"/>
                <w:szCs w:val="22"/>
              </w:rPr>
              <w:t xml:space="preserve"> </w:t>
            </w:r>
          </w:p>
        </w:tc>
        <w:tc>
          <w:tcPr>
            <w:tcW w:w="11448" w:type="dxa"/>
          </w:tcPr>
          <w:p w:rsidR="007331AB" w:rsidRDefault="005D5784" w:rsidP="007331AB">
            <w:pPr>
              <w:pStyle w:val="ListParagraph"/>
              <w:numPr>
                <w:ilvl w:val="0"/>
                <w:numId w:val="13"/>
              </w:numPr>
              <w:ind w:right="270"/>
              <w:rPr>
                <w:rFonts w:asciiTheme="minorHAnsi" w:hAnsiTheme="minorHAnsi"/>
                <w:sz w:val="22"/>
                <w:szCs w:val="22"/>
              </w:rPr>
            </w:pPr>
            <w:r>
              <w:rPr>
                <w:rFonts w:asciiTheme="minorHAnsi" w:hAnsiTheme="minorHAnsi"/>
                <w:sz w:val="22"/>
                <w:szCs w:val="22"/>
              </w:rPr>
              <w:t>New medical mission to India</w:t>
            </w:r>
            <w:r w:rsidR="001D0D23">
              <w:rPr>
                <w:rFonts w:asciiTheme="minorHAnsi" w:hAnsiTheme="minorHAnsi"/>
                <w:sz w:val="22"/>
                <w:szCs w:val="22"/>
              </w:rPr>
              <w:t xml:space="preserve"> spring, </w:t>
            </w:r>
            <w:r w:rsidR="000F6B9F">
              <w:rPr>
                <w:rFonts w:asciiTheme="minorHAnsi" w:hAnsiTheme="minorHAnsi"/>
                <w:sz w:val="22"/>
                <w:szCs w:val="22"/>
              </w:rPr>
              <w:t>February 27</w:t>
            </w:r>
            <w:r w:rsidR="000F6B9F" w:rsidRPr="000F6B9F">
              <w:rPr>
                <w:rFonts w:asciiTheme="minorHAnsi" w:hAnsiTheme="minorHAnsi"/>
                <w:sz w:val="22"/>
                <w:szCs w:val="22"/>
                <w:vertAlign w:val="superscript"/>
              </w:rPr>
              <w:t>th</w:t>
            </w:r>
            <w:r w:rsidR="000F6B9F">
              <w:rPr>
                <w:rFonts w:asciiTheme="minorHAnsi" w:hAnsiTheme="minorHAnsi"/>
                <w:sz w:val="22"/>
                <w:szCs w:val="22"/>
              </w:rPr>
              <w:t>- March 10</w:t>
            </w:r>
            <w:r w:rsidR="000F6B9F" w:rsidRPr="000F6B9F">
              <w:rPr>
                <w:rFonts w:asciiTheme="minorHAnsi" w:hAnsiTheme="minorHAnsi"/>
                <w:sz w:val="22"/>
                <w:szCs w:val="22"/>
                <w:vertAlign w:val="superscript"/>
              </w:rPr>
              <w:t>th</w:t>
            </w:r>
            <w:r w:rsidR="000F6B9F">
              <w:rPr>
                <w:rFonts w:asciiTheme="minorHAnsi" w:hAnsiTheme="minorHAnsi"/>
                <w:sz w:val="22"/>
                <w:szCs w:val="22"/>
              </w:rPr>
              <w:t>.</w:t>
            </w:r>
          </w:p>
          <w:p w:rsidR="001D0D23" w:rsidRDefault="001D0D23" w:rsidP="001D0D23">
            <w:pPr>
              <w:pStyle w:val="ListParagraph"/>
              <w:numPr>
                <w:ilvl w:val="0"/>
                <w:numId w:val="13"/>
              </w:numPr>
              <w:ind w:right="270"/>
              <w:rPr>
                <w:rFonts w:asciiTheme="minorHAnsi" w:hAnsiTheme="minorHAnsi"/>
                <w:sz w:val="22"/>
                <w:szCs w:val="22"/>
              </w:rPr>
            </w:pPr>
            <w:r>
              <w:rPr>
                <w:rFonts w:asciiTheme="minorHAnsi" w:hAnsiTheme="minorHAnsi"/>
                <w:sz w:val="22"/>
                <w:szCs w:val="22"/>
              </w:rPr>
              <w:t>Food and housing is provided.</w:t>
            </w:r>
          </w:p>
          <w:p w:rsidR="000F6B9F" w:rsidRDefault="000F6B9F" w:rsidP="001D0D23">
            <w:pPr>
              <w:pStyle w:val="ListParagraph"/>
              <w:numPr>
                <w:ilvl w:val="0"/>
                <w:numId w:val="13"/>
              </w:numPr>
              <w:ind w:right="270"/>
              <w:rPr>
                <w:rFonts w:asciiTheme="minorHAnsi" w:hAnsiTheme="minorHAnsi"/>
                <w:sz w:val="22"/>
                <w:szCs w:val="22"/>
              </w:rPr>
            </w:pPr>
            <w:r>
              <w:rPr>
                <w:rFonts w:asciiTheme="minorHAnsi" w:hAnsiTheme="minorHAnsi"/>
                <w:sz w:val="22"/>
                <w:szCs w:val="22"/>
              </w:rPr>
              <w:t>Volunteers will be rounding with medical doctors at different clinics (heart, kidney, cancer).</w:t>
            </w:r>
          </w:p>
          <w:p w:rsidR="000F6B9F" w:rsidRDefault="000F6B9F" w:rsidP="001D0D23">
            <w:pPr>
              <w:pStyle w:val="ListParagraph"/>
              <w:numPr>
                <w:ilvl w:val="0"/>
                <w:numId w:val="13"/>
              </w:numPr>
              <w:ind w:right="270"/>
              <w:rPr>
                <w:rFonts w:asciiTheme="minorHAnsi" w:hAnsiTheme="minorHAnsi"/>
                <w:sz w:val="22"/>
                <w:szCs w:val="22"/>
              </w:rPr>
            </w:pPr>
            <w:r>
              <w:rPr>
                <w:rFonts w:asciiTheme="minorHAnsi" w:hAnsiTheme="minorHAnsi"/>
                <w:sz w:val="22"/>
                <w:szCs w:val="22"/>
              </w:rPr>
              <w:t>There are 3 hospitals in the state.</w:t>
            </w:r>
          </w:p>
          <w:p w:rsidR="001D0D23" w:rsidRPr="001D0D23" w:rsidRDefault="000F6B9F" w:rsidP="000F6B9F">
            <w:pPr>
              <w:pStyle w:val="ListParagraph"/>
              <w:numPr>
                <w:ilvl w:val="0"/>
                <w:numId w:val="13"/>
              </w:numPr>
              <w:ind w:right="270"/>
              <w:rPr>
                <w:rFonts w:asciiTheme="minorHAnsi" w:hAnsiTheme="minorHAnsi"/>
                <w:sz w:val="22"/>
                <w:szCs w:val="22"/>
              </w:rPr>
            </w:pPr>
            <w:r>
              <w:rPr>
                <w:rFonts w:asciiTheme="minorHAnsi" w:hAnsiTheme="minorHAnsi"/>
                <w:sz w:val="22"/>
                <w:szCs w:val="22"/>
              </w:rPr>
              <w:t>Finalized plans will take place in Mid-January</w:t>
            </w:r>
            <w:r w:rsidR="00BD5BBD">
              <w:rPr>
                <w:rFonts w:asciiTheme="minorHAnsi" w:hAnsiTheme="minorHAnsi"/>
                <w:sz w:val="22"/>
                <w:szCs w:val="22"/>
              </w:rPr>
              <w:t>.</w:t>
            </w:r>
            <w:r w:rsidR="001D0D23">
              <w:rPr>
                <w:rFonts w:asciiTheme="minorHAnsi" w:hAnsiTheme="minorHAnsi"/>
                <w:sz w:val="22"/>
                <w:szCs w:val="22"/>
              </w:rPr>
              <w:t xml:space="preserve"> </w:t>
            </w:r>
          </w:p>
        </w:tc>
      </w:tr>
      <w:tr w:rsidR="007F7F88" w:rsidTr="00103201">
        <w:trPr>
          <w:trHeight w:val="872"/>
        </w:trPr>
        <w:tc>
          <w:tcPr>
            <w:tcW w:w="3258" w:type="dxa"/>
          </w:tcPr>
          <w:p w:rsidR="007F7F88" w:rsidRDefault="007F7F88" w:rsidP="00322575">
            <w:pPr>
              <w:ind w:right="270"/>
              <w:rPr>
                <w:rFonts w:asciiTheme="minorHAnsi" w:hAnsiTheme="minorHAnsi"/>
                <w:sz w:val="22"/>
                <w:szCs w:val="22"/>
              </w:rPr>
            </w:pPr>
            <w:r>
              <w:rPr>
                <w:rFonts w:asciiTheme="minorHAnsi" w:hAnsiTheme="minorHAnsi"/>
                <w:sz w:val="22"/>
                <w:szCs w:val="22"/>
              </w:rPr>
              <w:t>New Practitioner Committee:</w:t>
            </w:r>
          </w:p>
          <w:p w:rsidR="007F7F88" w:rsidRPr="007F7F88" w:rsidRDefault="007F7F88" w:rsidP="00322575">
            <w:pPr>
              <w:ind w:right="270"/>
              <w:rPr>
                <w:rFonts w:asciiTheme="minorHAnsi" w:hAnsiTheme="minorHAnsi"/>
                <w:i/>
                <w:sz w:val="22"/>
                <w:szCs w:val="22"/>
              </w:rPr>
            </w:pPr>
            <w:r w:rsidRPr="007F7F88">
              <w:rPr>
                <w:rFonts w:asciiTheme="minorHAnsi" w:hAnsiTheme="minorHAnsi"/>
                <w:i/>
                <w:sz w:val="22"/>
                <w:szCs w:val="22"/>
              </w:rPr>
              <w:t xml:space="preserve">Harshal Shukla, Pavel Goriacko </w:t>
            </w:r>
          </w:p>
        </w:tc>
        <w:tc>
          <w:tcPr>
            <w:tcW w:w="11448" w:type="dxa"/>
          </w:tcPr>
          <w:p w:rsidR="001D0D23" w:rsidRDefault="000F6B9F" w:rsidP="001D0D23">
            <w:pPr>
              <w:pStyle w:val="ListParagraph"/>
              <w:numPr>
                <w:ilvl w:val="0"/>
                <w:numId w:val="11"/>
              </w:numPr>
              <w:ind w:right="270"/>
              <w:rPr>
                <w:rFonts w:asciiTheme="minorHAnsi" w:hAnsiTheme="minorHAnsi"/>
                <w:sz w:val="22"/>
                <w:szCs w:val="22"/>
              </w:rPr>
            </w:pPr>
            <w:r>
              <w:rPr>
                <w:rFonts w:asciiTheme="minorHAnsi" w:hAnsiTheme="minorHAnsi"/>
                <w:sz w:val="22"/>
                <w:szCs w:val="22"/>
              </w:rPr>
              <w:t xml:space="preserve">New Practitioners </w:t>
            </w:r>
            <w:r w:rsidR="00E10BF6">
              <w:rPr>
                <w:rFonts w:asciiTheme="minorHAnsi" w:hAnsiTheme="minorHAnsi"/>
                <w:sz w:val="22"/>
                <w:szCs w:val="22"/>
              </w:rPr>
              <w:t>Instagram</w:t>
            </w:r>
            <w:r>
              <w:rPr>
                <w:rFonts w:asciiTheme="minorHAnsi" w:hAnsiTheme="minorHAnsi"/>
                <w:sz w:val="22"/>
                <w:szCs w:val="22"/>
              </w:rPr>
              <w:t xml:space="preserve"> currently has 61 followers. </w:t>
            </w:r>
          </w:p>
          <w:p w:rsidR="000F6B9F" w:rsidRDefault="00E10BF6" w:rsidP="001D0D23">
            <w:pPr>
              <w:pStyle w:val="ListParagraph"/>
              <w:numPr>
                <w:ilvl w:val="0"/>
                <w:numId w:val="11"/>
              </w:numPr>
              <w:ind w:right="270"/>
              <w:rPr>
                <w:rFonts w:asciiTheme="minorHAnsi" w:hAnsiTheme="minorHAnsi"/>
                <w:sz w:val="22"/>
                <w:szCs w:val="22"/>
              </w:rPr>
            </w:pPr>
            <w:r>
              <w:rPr>
                <w:rFonts w:asciiTheme="minorHAnsi" w:hAnsiTheme="minorHAnsi"/>
                <w:sz w:val="22"/>
                <w:szCs w:val="22"/>
              </w:rPr>
              <w:t>A happy hour session</w:t>
            </w:r>
            <w:r w:rsidR="000F6B9F">
              <w:rPr>
                <w:rFonts w:asciiTheme="minorHAnsi" w:hAnsiTheme="minorHAnsi"/>
                <w:sz w:val="22"/>
                <w:szCs w:val="22"/>
              </w:rPr>
              <w:t xml:space="preserve"> will take place.</w:t>
            </w:r>
          </w:p>
          <w:p w:rsidR="000F6B9F" w:rsidRPr="005A0AD6" w:rsidRDefault="00E10BF6" w:rsidP="001D0D23">
            <w:pPr>
              <w:pStyle w:val="ListParagraph"/>
              <w:numPr>
                <w:ilvl w:val="0"/>
                <w:numId w:val="11"/>
              </w:numPr>
              <w:ind w:right="270"/>
              <w:rPr>
                <w:rFonts w:asciiTheme="minorHAnsi" w:hAnsiTheme="minorHAnsi"/>
                <w:sz w:val="22"/>
                <w:szCs w:val="22"/>
              </w:rPr>
            </w:pPr>
            <w:r>
              <w:rPr>
                <w:rFonts w:asciiTheme="minorHAnsi" w:hAnsiTheme="minorHAnsi"/>
                <w:sz w:val="22"/>
                <w:szCs w:val="22"/>
              </w:rPr>
              <w:t>The leadership program</w:t>
            </w:r>
            <w:r w:rsidR="000F6B9F">
              <w:rPr>
                <w:rFonts w:asciiTheme="minorHAnsi" w:hAnsiTheme="minorHAnsi"/>
                <w:sz w:val="22"/>
                <w:szCs w:val="22"/>
              </w:rPr>
              <w:t xml:space="preserve"> hosted by the group had attendance of 55-60 members.</w:t>
            </w:r>
          </w:p>
        </w:tc>
      </w:tr>
      <w:tr w:rsidR="007F7F88" w:rsidTr="00103201">
        <w:tc>
          <w:tcPr>
            <w:tcW w:w="3258" w:type="dxa"/>
          </w:tcPr>
          <w:p w:rsidR="007F7F88" w:rsidRPr="007F7F88" w:rsidRDefault="007F7F88" w:rsidP="00322575">
            <w:pPr>
              <w:ind w:right="270"/>
              <w:rPr>
                <w:rFonts w:asciiTheme="minorHAnsi" w:hAnsiTheme="minorHAnsi"/>
                <w:sz w:val="22"/>
                <w:szCs w:val="22"/>
              </w:rPr>
            </w:pPr>
            <w:r>
              <w:rPr>
                <w:rFonts w:asciiTheme="minorHAnsi" w:hAnsiTheme="minorHAnsi"/>
                <w:sz w:val="22"/>
                <w:szCs w:val="22"/>
              </w:rPr>
              <w:t xml:space="preserve">Social Media Coordinator Report: </w:t>
            </w:r>
            <w:r w:rsidRPr="007F7F88">
              <w:rPr>
                <w:rFonts w:asciiTheme="minorHAnsi" w:hAnsiTheme="minorHAnsi"/>
                <w:i/>
                <w:sz w:val="22"/>
                <w:szCs w:val="22"/>
              </w:rPr>
              <w:t>Elsie Wong</w:t>
            </w:r>
            <w:r w:rsidR="00BF1AEE">
              <w:rPr>
                <w:rFonts w:asciiTheme="minorHAnsi" w:hAnsiTheme="minorHAnsi"/>
                <w:i/>
                <w:sz w:val="22"/>
                <w:szCs w:val="22"/>
              </w:rPr>
              <w:t xml:space="preserve"> (Absent)</w:t>
            </w:r>
          </w:p>
        </w:tc>
        <w:tc>
          <w:tcPr>
            <w:tcW w:w="11448" w:type="dxa"/>
          </w:tcPr>
          <w:p w:rsidR="001D0D23" w:rsidRPr="005A0AD6" w:rsidRDefault="001D0D23" w:rsidP="00E10BF6">
            <w:pPr>
              <w:pStyle w:val="ListParagraph"/>
              <w:numPr>
                <w:ilvl w:val="0"/>
                <w:numId w:val="10"/>
              </w:numPr>
              <w:ind w:right="270"/>
              <w:rPr>
                <w:rFonts w:asciiTheme="minorHAnsi" w:hAnsiTheme="minorHAnsi"/>
                <w:sz w:val="22"/>
                <w:szCs w:val="22"/>
              </w:rPr>
            </w:pPr>
            <w:r>
              <w:rPr>
                <w:rFonts w:asciiTheme="minorHAnsi" w:hAnsiTheme="minorHAnsi"/>
                <w:sz w:val="22"/>
                <w:szCs w:val="22"/>
              </w:rPr>
              <w:t>Jason spoke on Elsie’s behalf regarding website updates, awards.</w:t>
            </w:r>
          </w:p>
        </w:tc>
      </w:tr>
      <w:tr w:rsidR="007F7F88" w:rsidTr="00103201">
        <w:tc>
          <w:tcPr>
            <w:tcW w:w="3258" w:type="dxa"/>
          </w:tcPr>
          <w:p w:rsidR="007F7F88" w:rsidRDefault="007F7F88" w:rsidP="00322575">
            <w:pPr>
              <w:ind w:right="270"/>
              <w:rPr>
                <w:rFonts w:asciiTheme="minorHAnsi" w:hAnsiTheme="minorHAnsi"/>
                <w:sz w:val="22"/>
                <w:szCs w:val="22"/>
              </w:rPr>
            </w:pPr>
            <w:r>
              <w:rPr>
                <w:rFonts w:asciiTheme="minorHAnsi" w:hAnsiTheme="minorHAnsi"/>
                <w:sz w:val="22"/>
                <w:szCs w:val="22"/>
              </w:rPr>
              <w:t>Historian:</w:t>
            </w:r>
          </w:p>
          <w:p w:rsidR="007F7F88" w:rsidRPr="007F7F88" w:rsidRDefault="007F7F88" w:rsidP="00322575">
            <w:pPr>
              <w:ind w:right="270"/>
              <w:rPr>
                <w:rFonts w:asciiTheme="minorHAnsi" w:hAnsiTheme="minorHAnsi"/>
                <w:i/>
                <w:sz w:val="22"/>
                <w:szCs w:val="22"/>
              </w:rPr>
            </w:pPr>
            <w:r w:rsidRPr="007F7F88">
              <w:rPr>
                <w:rFonts w:asciiTheme="minorHAnsi" w:hAnsiTheme="minorHAnsi"/>
                <w:i/>
                <w:sz w:val="22"/>
                <w:szCs w:val="22"/>
              </w:rPr>
              <w:t>Johnny Hon</w:t>
            </w:r>
            <w:r w:rsidR="00BF1AEE">
              <w:rPr>
                <w:rFonts w:asciiTheme="minorHAnsi" w:hAnsiTheme="minorHAnsi"/>
                <w:i/>
                <w:sz w:val="22"/>
                <w:szCs w:val="22"/>
              </w:rPr>
              <w:t xml:space="preserve"> (Absent)</w:t>
            </w:r>
          </w:p>
        </w:tc>
        <w:tc>
          <w:tcPr>
            <w:tcW w:w="11448" w:type="dxa"/>
          </w:tcPr>
          <w:p w:rsidR="00103201" w:rsidRDefault="001D0D23" w:rsidP="001D0D23">
            <w:pPr>
              <w:pStyle w:val="ListParagraph"/>
              <w:numPr>
                <w:ilvl w:val="0"/>
                <w:numId w:val="9"/>
              </w:numPr>
              <w:ind w:right="270"/>
              <w:rPr>
                <w:rFonts w:asciiTheme="minorHAnsi" w:hAnsiTheme="minorHAnsi"/>
                <w:sz w:val="22"/>
                <w:szCs w:val="22"/>
              </w:rPr>
            </w:pPr>
            <w:r>
              <w:rPr>
                <w:rFonts w:asciiTheme="minorHAnsi" w:hAnsiTheme="minorHAnsi"/>
                <w:sz w:val="22"/>
                <w:szCs w:val="22"/>
              </w:rPr>
              <w:t>Jason spoke on Johnny’s behalf regarding work on the blog posts.</w:t>
            </w:r>
            <w:r w:rsidR="00103201" w:rsidRPr="001D0D23">
              <w:rPr>
                <w:rFonts w:asciiTheme="minorHAnsi" w:hAnsiTheme="minorHAnsi"/>
                <w:sz w:val="22"/>
                <w:szCs w:val="22"/>
              </w:rPr>
              <w:t xml:space="preserve"> </w:t>
            </w:r>
          </w:p>
          <w:p w:rsidR="00E10BF6" w:rsidRPr="001D0D23" w:rsidRDefault="00E10BF6" w:rsidP="001D0D23">
            <w:pPr>
              <w:pStyle w:val="ListParagraph"/>
              <w:numPr>
                <w:ilvl w:val="0"/>
                <w:numId w:val="9"/>
              </w:numPr>
              <w:ind w:right="270"/>
              <w:rPr>
                <w:rFonts w:asciiTheme="minorHAnsi" w:hAnsiTheme="minorHAnsi"/>
                <w:sz w:val="22"/>
                <w:szCs w:val="22"/>
              </w:rPr>
            </w:pPr>
            <w:r>
              <w:rPr>
                <w:rFonts w:asciiTheme="minorHAnsi" w:hAnsiTheme="minorHAnsi"/>
                <w:sz w:val="22"/>
                <w:szCs w:val="22"/>
              </w:rPr>
              <w:t xml:space="preserve">Having fewer posts and shorter posts have increased views. </w:t>
            </w:r>
          </w:p>
        </w:tc>
      </w:tr>
      <w:tr w:rsidR="007F7F88" w:rsidTr="00103201">
        <w:tc>
          <w:tcPr>
            <w:tcW w:w="3258" w:type="dxa"/>
          </w:tcPr>
          <w:p w:rsidR="007F7F88" w:rsidRDefault="007F7F88" w:rsidP="00322575">
            <w:pPr>
              <w:ind w:right="270"/>
              <w:rPr>
                <w:rFonts w:asciiTheme="minorHAnsi" w:hAnsiTheme="minorHAnsi"/>
                <w:sz w:val="22"/>
                <w:szCs w:val="22"/>
              </w:rPr>
            </w:pPr>
            <w:r>
              <w:rPr>
                <w:rFonts w:asciiTheme="minorHAnsi" w:hAnsiTheme="minorHAnsi"/>
                <w:sz w:val="22"/>
                <w:szCs w:val="22"/>
              </w:rPr>
              <w:t>NYSCHP Liaisons Report:</w:t>
            </w:r>
          </w:p>
          <w:p w:rsidR="007F7F88" w:rsidRPr="007F7F88" w:rsidRDefault="00BF1AEE" w:rsidP="00322575">
            <w:pPr>
              <w:ind w:right="270"/>
              <w:rPr>
                <w:rFonts w:asciiTheme="minorHAnsi" w:hAnsiTheme="minorHAnsi"/>
                <w:i/>
                <w:sz w:val="22"/>
                <w:szCs w:val="22"/>
              </w:rPr>
            </w:pPr>
            <w:r>
              <w:rPr>
                <w:rFonts w:asciiTheme="minorHAnsi" w:hAnsiTheme="minorHAnsi"/>
                <w:i/>
                <w:sz w:val="22"/>
                <w:szCs w:val="22"/>
              </w:rPr>
              <w:t>Joe Pinto</w:t>
            </w:r>
            <w:r w:rsidR="007F7F88" w:rsidRPr="007F7F88">
              <w:rPr>
                <w:rFonts w:asciiTheme="minorHAnsi" w:hAnsiTheme="minorHAnsi"/>
                <w:i/>
                <w:sz w:val="22"/>
                <w:szCs w:val="22"/>
              </w:rPr>
              <w:t xml:space="preserve">, Monica Mehta, Leila </w:t>
            </w:r>
            <w:proofErr w:type="spellStart"/>
            <w:r w:rsidR="007F7F88" w:rsidRPr="007F7F88">
              <w:rPr>
                <w:rFonts w:asciiTheme="minorHAnsi" w:hAnsiTheme="minorHAnsi"/>
                <w:i/>
                <w:sz w:val="22"/>
                <w:szCs w:val="22"/>
              </w:rPr>
              <w:t>Tibi-Scherl</w:t>
            </w:r>
            <w:proofErr w:type="spellEnd"/>
            <w:r w:rsidR="007F7F88" w:rsidRPr="007F7F88">
              <w:rPr>
                <w:rFonts w:asciiTheme="minorHAnsi" w:hAnsiTheme="minorHAnsi"/>
                <w:i/>
                <w:sz w:val="22"/>
                <w:szCs w:val="22"/>
              </w:rPr>
              <w:t xml:space="preserve"> (Absent)</w:t>
            </w:r>
          </w:p>
        </w:tc>
        <w:tc>
          <w:tcPr>
            <w:tcW w:w="11448" w:type="dxa"/>
          </w:tcPr>
          <w:p w:rsidR="005A0AD6" w:rsidRDefault="00852B8C" w:rsidP="005A0AD6">
            <w:pPr>
              <w:pStyle w:val="ListParagraph"/>
              <w:numPr>
                <w:ilvl w:val="0"/>
                <w:numId w:val="8"/>
              </w:numPr>
              <w:ind w:right="270"/>
              <w:rPr>
                <w:rFonts w:asciiTheme="minorHAnsi" w:hAnsiTheme="minorHAnsi"/>
                <w:sz w:val="22"/>
                <w:szCs w:val="22"/>
              </w:rPr>
            </w:pPr>
            <w:r>
              <w:rPr>
                <w:rFonts w:asciiTheme="minorHAnsi" w:hAnsiTheme="minorHAnsi"/>
                <w:sz w:val="22"/>
                <w:szCs w:val="22"/>
              </w:rPr>
              <w:t>NYSCHP new logo has been selected. Will be released in the upcoming weeks.</w:t>
            </w:r>
          </w:p>
          <w:p w:rsidR="00FA05DE" w:rsidRDefault="00FA05DE" w:rsidP="005A0AD6">
            <w:pPr>
              <w:pStyle w:val="ListParagraph"/>
              <w:numPr>
                <w:ilvl w:val="0"/>
                <w:numId w:val="8"/>
              </w:numPr>
              <w:ind w:right="270"/>
              <w:rPr>
                <w:rFonts w:asciiTheme="minorHAnsi" w:hAnsiTheme="minorHAnsi"/>
                <w:sz w:val="22"/>
                <w:szCs w:val="22"/>
              </w:rPr>
            </w:pPr>
            <w:r>
              <w:rPr>
                <w:rFonts w:asciiTheme="minorHAnsi" w:hAnsiTheme="minorHAnsi"/>
                <w:sz w:val="22"/>
                <w:szCs w:val="22"/>
              </w:rPr>
              <w:t>Joe discussed rebranding NYSCHP and the profession of pharmacy and how can the profession improve.</w:t>
            </w:r>
          </w:p>
          <w:p w:rsidR="002F5D84" w:rsidRDefault="002F5D84" w:rsidP="005A0AD6">
            <w:pPr>
              <w:pStyle w:val="ListParagraph"/>
              <w:numPr>
                <w:ilvl w:val="0"/>
                <w:numId w:val="8"/>
              </w:numPr>
              <w:ind w:right="270"/>
              <w:rPr>
                <w:rFonts w:asciiTheme="minorHAnsi" w:hAnsiTheme="minorHAnsi"/>
                <w:sz w:val="22"/>
                <w:szCs w:val="22"/>
              </w:rPr>
            </w:pPr>
            <w:r>
              <w:rPr>
                <w:rFonts w:asciiTheme="minorHAnsi" w:hAnsiTheme="minorHAnsi"/>
                <w:sz w:val="22"/>
                <w:szCs w:val="22"/>
              </w:rPr>
              <w:t xml:space="preserve">Annual Assembly will be held at </w:t>
            </w:r>
            <w:proofErr w:type="spellStart"/>
            <w:r>
              <w:rPr>
                <w:rFonts w:asciiTheme="minorHAnsi" w:hAnsiTheme="minorHAnsi"/>
                <w:sz w:val="22"/>
                <w:szCs w:val="22"/>
              </w:rPr>
              <w:t>Sagamore</w:t>
            </w:r>
            <w:proofErr w:type="spellEnd"/>
            <w:r>
              <w:rPr>
                <w:rFonts w:asciiTheme="minorHAnsi" w:hAnsiTheme="minorHAnsi"/>
                <w:sz w:val="22"/>
                <w:szCs w:val="22"/>
              </w:rPr>
              <w:t xml:space="preserve"> Resort April 26</w:t>
            </w:r>
            <w:r w:rsidRPr="002F5D84">
              <w:rPr>
                <w:rFonts w:asciiTheme="minorHAnsi" w:hAnsiTheme="minorHAnsi"/>
                <w:sz w:val="22"/>
                <w:szCs w:val="22"/>
                <w:vertAlign w:val="superscript"/>
              </w:rPr>
              <w:t>th</w:t>
            </w:r>
            <w:r>
              <w:rPr>
                <w:rFonts w:asciiTheme="minorHAnsi" w:hAnsiTheme="minorHAnsi"/>
                <w:sz w:val="22"/>
                <w:szCs w:val="22"/>
              </w:rPr>
              <w:t xml:space="preserve"> to April 28</w:t>
            </w:r>
            <w:r w:rsidRPr="002F5D84">
              <w:rPr>
                <w:rFonts w:asciiTheme="minorHAnsi" w:hAnsiTheme="minorHAnsi"/>
                <w:sz w:val="22"/>
                <w:szCs w:val="22"/>
                <w:vertAlign w:val="superscript"/>
              </w:rPr>
              <w:t>th</w:t>
            </w:r>
            <w:r>
              <w:rPr>
                <w:rFonts w:asciiTheme="minorHAnsi" w:hAnsiTheme="minorHAnsi"/>
                <w:sz w:val="22"/>
                <w:szCs w:val="22"/>
              </w:rPr>
              <w:t>.</w:t>
            </w:r>
          </w:p>
          <w:p w:rsidR="002F5D84" w:rsidRPr="00852B8C" w:rsidRDefault="002F5D84" w:rsidP="00852B8C">
            <w:pPr>
              <w:pStyle w:val="ListParagraph"/>
              <w:numPr>
                <w:ilvl w:val="0"/>
                <w:numId w:val="8"/>
              </w:numPr>
              <w:ind w:right="270"/>
              <w:rPr>
                <w:rFonts w:asciiTheme="minorHAnsi" w:hAnsiTheme="minorHAnsi"/>
                <w:sz w:val="22"/>
                <w:szCs w:val="22"/>
              </w:rPr>
            </w:pPr>
            <w:r>
              <w:rPr>
                <w:rFonts w:asciiTheme="minorHAnsi" w:hAnsiTheme="minorHAnsi"/>
                <w:sz w:val="22"/>
                <w:szCs w:val="22"/>
              </w:rPr>
              <w:t>Slide deck will be available to reach out to high schools regarding opioid overdose education.</w:t>
            </w:r>
          </w:p>
        </w:tc>
      </w:tr>
      <w:tr w:rsidR="007F7F88" w:rsidTr="00103201">
        <w:tc>
          <w:tcPr>
            <w:tcW w:w="3258" w:type="dxa"/>
          </w:tcPr>
          <w:p w:rsidR="007F7F88" w:rsidRPr="007F7F88" w:rsidRDefault="007F7F88" w:rsidP="00322575">
            <w:pPr>
              <w:ind w:right="270"/>
              <w:rPr>
                <w:rFonts w:asciiTheme="minorHAnsi" w:hAnsiTheme="minorHAnsi"/>
                <w:sz w:val="22"/>
                <w:szCs w:val="22"/>
              </w:rPr>
            </w:pPr>
            <w:r>
              <w:rPr>
                <w:rFonts w:asciiTheme="minorHAnsi" w:hAnsiTheme="minorHAnsi"/>
                <w:sz w:val="22"/>
                <w:szCs w:val="22"/>
              </w:rPr>
              <w:t>BOD Meetings</w:t>
            </w:r>
          </w:p>
        </w:tc>
        <w:tc>
          <w:tcPr>
            <w:tcW w:w="11448" w:type="dxa"/>
          </w:tcPr>
          <w:p w:rsidR="007F7F88" w:rsidRDefault="00584764" w:rsidP="00E10BF6">
            <w:pPr>
              <w:ind w:right="270"/>
              <w:rPr>
                <w:rFonts w:asciiTheme="minorHAnsi" w:hAnsiTheme="minorHAnsi"/>
                <w:sz w:val="22"/>
                <w:szCs w:val="22"/>
              </w:rPr>
            </w:pPr>
            <w:r>
              <w:rPr>
                <w:rFonts w:asciiTheme="minorHAnsi" w:hAnsiTheme="minorHAnsi"/>
                <w:sz w:val="22"/>
                <w:szCs w:val="22"/>
              </w:rPr>
              <w:t xml:space="preserve">Monthly meetings will be held on the first Thursday of the month from 6-7pm at Mount Sinai West. The next meetings are </w:t>
            </w:r>
            <w:r w:rsidR="003B4DEF">
              <w:rPr>
                <w:rFonts w:asciiTheme="minorHAnsi" w:hAnsiTheme="minorHAnsi"/>
                <w:sz w:val="22"/>
                <w:szCs w:val="22"/>
              </w:rPr>
              <w:t>February 2</w:t>
            </w:r>
            <w:r w:rsidR="003B4DEF" w:rsidRPr="003B4DEF">
              <w:rPr>
                <w:rFonts w:asciiTheme="minorHAnsi" w:hAnsiTheme="minorHAnsi"/>
                <w:sz w:val="22"/>
                <w:szCs w:val="22"/>
                <w:vertAlign w:val="superscript"/>
              </w:rPr>
              <w:t>nd</w:t>
            </w:r>
            <w:r w:rsidR="003B4DEF">
              <w:rPr>
                <w:rFonts w:asciiTheme="minorHAnsi" w:hAnsiTheme="minorHAnsi"/>
                <w:sz w:val="22"/>
                <w:szCs w:val="22"/>
              </w:rPr>
              <w:t>, March 2</w:t>
            </w:r>
            <w:r w:rsidR="003B4DEF" w:rsidRPr="003B4DEF">
              <w:rPr>
                <w:rFonts w:asciiTheme="minorHAnsi" w:hAnsiTheme="minorHAnsi"/>
                <w:sz w:val="22"/>
                <w:szCs w:val="22"/>
                <w:vertAlign w:val="superscript"/>
              </w:rPr>
              <w:t>nd</w:t>
            </w:r>
            <w:r w:rsidR="003B4DEF">
              <w:rPr>
                <w:rFonts w:asciiTheme="minorHAnsi" w:hAnsiTheme="minorHAnsi"/>
                <w:sz w:val="22"/>
                <w:szCs w:val="22"/>
              </w:rPr>
              <w:t>, Ap</w:t>
            </w:r>
            <w:bookmarkStart w:id="0" w:name="_GoBack"/>
            <w:bookmarkEnd w:id="0"/>
            <w:r w:rsidR="003B4DEF">
              <w:rPr>
                <w:rFonts w:asciiTheme="minorHAnsi" w:hAnsiTheme="minorHAnsi"/>
                <w:sz w:val="22"/>
                <w:szCs w:val="22"/>
              </w:rPr>
              <w:t>ril 6</w:t>
            </w:r>
            <w:r w:rsidR="003B4DEF" w:rsidRPr="003B4DEF">
              <w:rPr>
                <w:rFonts w:asciiTheme="minorHAnsi" w:hAnsiTheme="minorHAnsi"/>
                <w:sz w:val="22"/>
                <w:szCs w:val="22"/>
                <w:vertAlign w:val="superscript"/>
              </w:rPr>
              <w:t>th</w:t>
            </w:r>
            <w:r w:rsidR="00E10BF6">
              <w:rPr>
                <w:rFonts w:asciiTheme="minorHAnsi" w:hAnsiTheme="minorHAnsi"/>
                <w:sz w:val="22"/>
                <w:szCs w:val="22"/>
              </w:rPr>
              <w:t>.</w:t>
            </w:r>
          </w:p>
        </w:tc>
      </w:tr>
      <w:tr w:rsidR="007F7F88" w:rsidTr="00103201">
        <w:tc>
          <w:tcPr>
            <w:tcW w:w="3258" w:type="dxa"/>
          </w:tcPr>
          <w:p w:rsidR="007F7F88" w:rsidRPr="007F7F88" w:rsidRDefault="007F7F88" w:rsidP="00322575">
            <w:pPr>
              <w:ind w:right="270"/>
              <w:rPr>
                <w:rFonts w:asciiTheme="minorHAnsi" w:hAnsiTheme="minorHAnsi"/>
                <w:sz w:val="22"/>
                <w:szCs w:val="22"/>
              </w:rPr>
            </w:pPr>
            <w:r>
              <w:rPr>
                <w:rFonts w:asciiTheme="minorHAnsi" w:hAnsiTheme="minorHAnsi"/>
                <w:sz w:val="22"/>
                <w:szCs w:val="22"/>
              </w:rPr>
              <w:t>CE &amp; Networking Dates</w:t>
            </w:r>
          </w:p>
        </w:tc>
        <w:tc>
          <w:tcPr>
            <w:tcW w:w="11448" w:type="dxa"/>
          </w:tcPr>
          <w:p w:rsidR="00584764" w:rsidRDefault="00584764" w:rsidP="00584764">
            <w:pPr>
              <w:ind w:right="270"/>
              <w:rPr>
                <w:rFonts w:asciiTheme="minorHAnsi" w:hAnsiTheme="minorHAnsi"/>
                <w:sz w:val="22"/>
                <w:szCs w:val="22"/>
              </w:rPr>
            </w:pPr>
            <w:r>
              <w:rPr>
                <w:rFonts w:asciiTheme="minorHAnsi" w:hAnsiTheme="minorHAnsi"/>
                <w:sz w:val="22"/>
                <w:szCs w:val="22"/>
              </w:rPr>
              <w:t>Continuing Education Programs:</w:t>
            </w:r>
          </w:p>
          <w:p w:rsidR="00584764" w:rsidRDefault="0071072A" w:rsidP="00584764">
            <w:pPr>
              <w:pStyle w:val="ListParagraph"/>
              <w:numPr>
                <w:ilvl w:val="0"/>
                <w:numId w:val="3"/>
              </w:numPr>
              <w:ind w:right="270"/>
              <w:rPr>
                <w:rFonts w:asciiTheme="minorHAnsi" w:hAnsiTheme="minorHAnsi"/>
                <w:sz w:val="22"/>
                <w:szCs w:val="22"/>
              </w:rPr>
            </w:pPr>
            <w:r>
              <w:rPr>
                <w:rFonts w:asciiTheme="minorHAnsi" w:hAnsiTheme="minorHAnsi"/>
                <w:sz w:val="22"/>
                <w:szCs w:val="22"/>
              </w:rPr>
              <w:t>January 12</w:t>
            </w:r>
            <w:r w:rsidRPr="0071072A">
              <w:rPr>
                <w:rFonts w:asciiTheme="minorHAnsi" w:hAnsiTheme="minorHAnsi"/>
                <w:sz w:val="22"/>
                <w:szCs w:val="22"/>
                <w:vertAlign w:val="superscript"/>
              </w:rPr>
              <w:t>th</w:t>
            </w:r>
            <w:r>
              <w:rPr>
                <w:rFonts w:asciiTheme="minorHAnsi" w:hAnsiTheme="minorHAnsi"/>
                <w:sz w:val="22"/>
                <w:szCs w:val="22"/>
              </w:rPr>
              <w:t>, February 16</w:t>
            </w:r>
            <w:r w:rsidRPr="0071072A">
              <w:rPr>
                <w:rFonts w:asciiTheme="minorHAnsi" w:hAnsiTheme="minorHAnsi"/>
                <w:sz w:val="22"/>
                <w:szCs w:val="22"/>
                <w:vertAlign w:val="superscript"/>
              </w:rPr>
              <w:t>th</w:t>
            </w:r>
            <w:r>
              <w:rPr>
                <w:rFonts w:asciiTheme="minorHAnsi" w:hAnsiTheme="minorHAnsi"/>
                <w:sz w:val="22"/>
                <w:szCs w:val="22"/>
              </w:rPr>
              <w:t>, March 16</w:t>
            </w:r>
            <w:r w:rsidRPr="0071072A">
              <w:rPr>
                <w:rFonts w:asciiTheme="minorHAnsi" w:hAnsiTheme="minorHAnsi"/>
                <w:sz w:val="22"/>
                <w:szCs w:val="22"/>
                <w:vertAlign w:val="superscript"/>
              </w:rPr>
              <w:t>th</w:t>
            </w:r>
            <w:r>
              <w:rPr>
                <w:rFonts w:asciiTheme="minorHAnsi" w:hAnsiTheme="minorHAnsi"/>
                <w:sz w:val="22"/>
                <w:szCs w:val="22"/>
              </w:rPr>
              <w:t>, Special Projects CE April 11</w:t>
            </w:r>
            <w:r w:rsidRPr="0071072A">
              <w:rPr>
                <w:rFonts w:asciiTheme="minorHAnsi" w:hAnsiTheme="minorHAnsi"/>
                <w:sz w:val="22"/>
                <w:szCs w:val="22"/>
                <w:vertAlign w:val="superscript"/>
              </w:rPr>
              <w:t>th</w:t>
            </w:r>
            <w:r>
              <w:rPr>
                <w:rFonts w:asciiTheme="minorHAnsi" w:hAnsiTheme="minorHAnsi"/>
                <w:sz w:val="22"/>
                <w:szCs w:val="22"/>
              </w:rPr>
              <w:t>, QUAD Meeting April 19</w:t>
            </w:r>
            <w:r w:rsidRPr="0071072A">
              <w:rPr>
                <w:rFonts w:asciiTheme="minorHAnsi" w:hAnsiTheme="minorHAnsi"/>
                <w:sz w:val="22"/>
                <w:szCs w:val="22"/>
                <w:vertAlign w:val="superscript"/>
              </w:rPr>
              <w:t>th</w:t>
            </w:r>
            <w:r>
              <w:rPr>
                <w:rFonts w:asciiTheme="minorHAnsi" w:hAnsiTheme="minorHAnsi"/>
                <w:sz w:val="22"/>
                <w:szCs w:val="22"/>
              </w:rPr>
              <w:t>, NYSCHP Annual Assembly April 27</w:t>
            </w:r>
            <w:r w:rsidRPr="0071072A">
              <w:rPr>
                <w:rFonts w:asciiTheme="minorHAnsi" w:hAnsiTheme="minorHAnsi"/>
                <w:sz w:val="22"/>
                <w:szCs w:val="22"/>
                <w:vertAlign w:val="superscript"/>
              </w:rPr>
              <w:t>th</w:t>
            </w:r>
            <w:r>
              <w:rPr>
                <w:rFonts w:asciiTheme="minorHAnsi" w:hAnsiTheme="minorHAnsi"/>
                <w:sz w:val="22"/>
                <w:szCs w:val="22"/>
              </w:rPr>
              <w:t>-April 30</w:t>
            </w:r>
            <w:r w:rsidRPr="0071072A">
              <w:rPr>
                <w:rFonts w:asciiTheme="minorHAnsi" w:hAnsiTheme="minorHAnsi"/>
                <w:sz w:val="22"/>
                <w:szCs w:val="22"/>
                <w:vertAlign w:val="superscript"/>
              </w:rPr>
              <w:t>th</w:t>
            </w:r>
            <w:r>
              <w:rPr>
                <w:rFonts w:asciiTheme="minorHAnsi" w:hAnsiTheme="minorHAnsi"/>
                <w:sz w:val="22"/>
                <w:szCs w:val="22"/>
              </w:rPr>
              <w:t>.</w:t>
            </w:r>
          </w:p>
          <w:p w:rsidR="00584764" w:rsidRDefault="00584764" w:rsidP="00584764">
            <w:pPr>
              <w:ind w:right="270"/>
              <w:rPr>
                <w:rFonts w:asciiTheme="minorHAnsi" w:hAnsiTheme="minorHAnsi"/>
                <w:sz w:val="22"/>
                <w:szCs w:val="22"/>
              </w:rPr>
            </w:pPr>
            <w:r>
              <w:rPr>
                <w:rFonts w:asciiTheme="minorHAnsi" w:hAnsiTheme="minorHAnsi"/>
                <w:sz w:val="22"/>
                <w:szCs w:val="22"/>
              </w:rPr>
              <w:t>Networking Programs:</w:t>
            </w:r>
          </w:p>
          <w:p w:rsidR="00FA05DE" w:rsidRPr="00FA05DE" w:rsidRDefault="0071072A" w:rsidP="00FA05DE">
            <w:pPr>
              <w:pStyle w:val="ListParagraph"/>
              <w:numPr>
                <w:ilvl w:val="0"/>
                <w:numId w:val="3"/>
              </w:numPr>
              <w:ind w:right="270"/>
              <w:rPr>
                <w:rFonts w:asciiTheme="minorHAnsi" w:hAnsiTheme="minorHAnsi"/>
                <w:sz w:val="22"/>
                <w:szCs w:val="22"/>
              </w:rPr>
            </w:pPr>
            <w:r>
              <w:rPr>
                <w:rFonts w:asciiTheme="minorHAnsi" w:hAnsiTheme="minorHAnsi"/>
                <w:sz w:val="22"/>
                <w:szCs w:val="22"/>
              </w:rPr>
              <w:t>February 7</w:t>
            </w:r>
            <w:r w:rsidRPr="0071072A">
              <w:rPr>
                <w:rFonts w:asciiTheme="minorHAnsi" w:hAnsiTheme="minorHAnsi"/>
                <w:sz w:val="22"/>
                <w:szCs w:val="22"/>
                <w:vertAlign w:val="superscript"/>
              </w:rPr>
              <w:t>th</w:t>
            </w:r>
            <w:r>
              <w:rPr>
                <w:rFonts w:asciiTheme="minorHAnsi" w:hAnsiTheme="minorHAnsi"/>
                <w:sz w:val="22"/>
                <w:szCs w:val="22"/>
              </w:rPr>
              <w:t>, February 9</w:t>
            </w:r>
            <w:r w:rsidRPr="0071072A">
              <w:rPr>
                <w:rFonts w:asciiTheme="minorHAnsi" w:hAnsiTheme="minorHAnsi"/>
                <w:sz w:val="22"/>
                <w:szCs w:val="22"/>
                <w:vertAlign w:val="superscript"/>
              </w:rPr>
              <w:t>th</w:t>
            </w:r>
          </w:p>
          <w:p w:rsidR="00584764" w:rsidRDefault="00584764" w:rsidP="00584764">
            <w:pPr>
              <w:ind w:right="270"/>
              <w:rPr>
                <w:rFonts w:asciiTheme="minorHAnsi" w:hAnsiTheme="minorHAnsi"/>
                <w:sz w:val="22"/>
                <w:szCs w:val="22"/>
              </w:rPr>
            </w:pPr>
            <w:r>
              <w:rPr>
                <w:rFonts w:asciiTheme="minorHAnsi" w:hAnsiTheme="minorHAnsi"/>
                <w:sz w:val="22"/>
                <w:szCs w:val="22"/>
              </w:rPr>
              <w:t xml:space="preserve">Community </w:t>
            </w:r>
            <w:r w:rsidR="00103201">
              <w:rPr>
                <w:rFonts w:asciiTheme="minorHAnsi" w:hAnsiTheme="minorHAnsi"/>
                <w:sz w:val="22"/>
                <w:szCs w:val="22"/>
              </w:rPr>
              <w:t>Service</w:t>
            </w:r>
            <w:r>
              <w:rPr>
                <w:rFonts w:asciiTheme="minorHAnsi" w:hAnsiTheme="minorHAnsi"/>
                <w:sz w:val="22"/>
                <w:szCs w:val="22"/>
              </w:rPr>
              <w:t>:</w:t>
            </w:r>
          </w:p>
          <w:p w:rsidR="00584764" w:rsidRPr="00584764" w:rsidRDefault="0071072A" w:rsidP="00584764">
            <w:pPr>
              <w:pStyle w:val="ListParagraph"/>
              <w:numPr>
                <w:ilvl w:val="0"/>
                <w:numId w:val="3"/>
              </w:numPr>
              <w:ind w:right="270"/>
              <w:rPr>
                <w:rFonts w:asciiTheme="minorHAnsi" w:hAnsiTheme="minorHAnsi"/>
                <w:sz w:val="22"/>
                <w:szCs w:val="22"/>
              </w:rPr>
            </w:pPr>
            <w:r>
              <w:rPr>
                <w:rFonts w:asciiTheme="minorHAnsi" w:hAnsiTheme="minorHAnsi"/>
                <w:sz w:val="22"/>
                <w:szCs w:val="22"/>
              </w:rPr>
              <w:t>Ronald McDonald House February 11</w:t>
            </w:r>
            <w:r w:rsidRPr="0071072A">
              <w:rPr>
                <w:rFonts w:asciiTheme="minorHAnsi" w:hAnsiTheme="minorHAnsi"/>
                <w:sz w:val="22"/>
                <w:szCs w:val="22"/>
                <w:vertAlign w:val="superscript"/>
              </w:rPr>
              <w:t>th</w:t>
            </w:r>
            <w:r>
              <w:rPr>
                <w:rFonts w:asciiTheme="minorHAnsi" w:hAnsiTheme="minorHAnsi"/>
                <w:sz w:val="22"/>
                <w:szCs w:val="22"/>
              </w:rPr>
              <w:t>, Medical Mission February 27</w:t>
            </w:r>
            <w:r w:rsidRPr="0071072A">
              <w:rPr>
                <w:rFonts w:asciiTheme="minorHAnsi" w:hAnsiTheme="minorHAnsi"/>
                <w:sz w:val="22"/>
                <w:szCs w:val="22"/>
                <w:vertAlign w:val="superscript"/>
              </w:rPr>
              <w:t>th</w:t>
            </w:r>
            <w:r>
              <w:rPr>
                <w:rFonts w:asciiTheme="minorHAnsi" w:hAnsiTheme="minorHAnsi"/>
                <w:sz w:val="22"/>
                <w:szCs w:val="22"/>
              </w:rPr>
              <w:t>-March 10</w:t>
            </w:r>
            <w:r w:rsidRPr="0071072A">
              <w:rPr>
                <w:rFonts w:asciiTheme="minorHAnsi" w:hAnsiTheme="minorHAnsi"/>
                <w:sz w:val="22"/>
                <w:szCs w:val="22"/>
                <w:vertAlign w:val="superscript"/>
              </w:rPr>
              <w:t>th</w:t>
            </w:r>
            <w:r>
              <w:rPr>
                <w:rFonts w:asciiTheme="minorHAnsi" w:hAnsiTheme="minorHAnsi"/>
                <w:sz w:val="22"/>
                <w:szCs w:val="22"/>
              </w:rPr>
              <w:t>, Lobby Day April 25</w:t>
            </w:r>
            <w:r w:rsidRPr="0071072A">
              <w:rPr>
                <w:rFonts w:asciiTheme="minorHAnsi" w:hAnsiTheme="minorHAnsi"/>
                <w:sz w:val="22"/>
                <w:szCs w:val="22"/>
                <w:vertAlign w:val="superscript"/>
              </w:rPr>
              <w:t>th</w:t>
            </w:r>
            <w:r>
              <w:rPr>
                <w:rFonts w:asciiTheme="minorHAnsi" w:hAnsiTheme="minorHAnsi"/>
                <w:sz w:val="22"/>
                <w:szCs w:val="22"/>
              </w:rPr>
              <w:t>, AIDS Walk NY May 21</w:t>
            </w:r>
            <w:r w:rsidRPr="0071072A">
              <w:rPr>
                <w:rFonts w:asciiTheme="minorHAnsi" w:hAnsiTheme="minorHAnsi"/>
                <w:sz w:val="22"/>
                <w:szCs w:val="22"/>
                <w:vertAlign w:val="superscript"/>
              </w:rPr>
              <w:t>st</w:t>
            </w:r>
            <w:r>
              <w:rPr>
                <w:rFonts w:asciiTheme="minorHAnsi" w:hAnsiTheme="minorHAnsi"/>
                <w:sz w:val="22"/>
                <w:szCs w:val="22"/>
              </w:rPr>
              <w:t xml:space="preserve">.  </w:t>
            </w:r>
          </w:p>
        </w:tc>
      </w:tr>
      <w:tr w:rsidR="007F7F88" w:rsidTr="00103201">
        <w:tc>
          <w:tcPr>
            <w:tcW w:w="3258" w:type="dxa"/>
          </w:tcPr>
          <w:p w:rsidR="007F7F88" w:rsidRDefault="0071072A" w:rsidP="00322575">
            <w:pPr>
              <w:ind w:right="270"/>
              <w:rPr>
                <w:rFonts w:asciiTheme="minorHAnsi" w:hAnsiTheme="minorHAnsi"/>
                <w:sz w:val="22"/>
                <w:szCs w:val="22"/>
              </w:rPr>
            </w:pPr>
            <w:r>
              <w:rPr>
                <w:rFonts w:asciiTheme="minorHAnsi" w:hAnsiTheme="minorHAnsi"/>
                <w:sz w:val="22"/>
                <w:szCs w:val="22"/>
              </w:rPr>
              <w:t>New Business</w:t>
            </w:r>
          </w:p>
        </w:tc>
        <w:tc>
          <w:tcPr>
            <w:tcW w:w="11448" w:type="dxa"/>
          </w:tcPr>
          <w:p w:rsidR="007F7F88" w:rsidRDefault="0071072A" w:rsidP="00322575">
            <w:pPr>
              <w:ind w:right="270"/>
              <w:rPr>
                <w:rFonts w:asciiTheme="minorHAnsi" w:hAnsiTheme="minorHAnsi"/>
                <w:sz w:val="22"/>
                <w:szCs w:val="22"/>
              </w:rPr>
            </w:pPr>
            <w:r>
              <w:rPr>
                <w:rFonts w:asciiTheme="minorHAnsi" w:hAnsiTheme="minorHAnsi"/>
                <w:sz w:val="22"/>
                <w:szCs w:val="22"/>
              </w:rPr>
              <w:t>The BOD recognized Mary Choy for receiving the ABHP/ASHP award at the ASHP Midyear Conference in 2016.</w:t>
            </w:r>
          </w:p>
        </w:tc>
      </w:tr>
      <w:tr w:rsidR="0071072A" w:rsidTr="00103201">
        <w:tc>
          <w:tcPr>
            <w:tcW w:w="3258" w:type="dxa"/>
          </w:tcPr>
          <w:p w:rsidR="0071072A" w:rsidRDefault="0071072A" w:rsidP="00322575">
            <w:pPr>
              <w:ind w:right="270"/>
              <w:rPr>
                <w:rFonts w:asciiTheme="minorHAnsi" w:hAnsiTheme="minorHAnsi"/>
                <w:sz w:val="22"/>
                <w:szCs w:val="22"/>
              </w:rPr>
            </w:pPr>
            <w:r>
              <w:rPr>
                <w:rFonts w:asciiTheme="minorHAnsi" w:hAnsiTheme="minorHAnsi"/>
                <w:sz w:val="22"/>
                <w:szCs w:val="22"/>
              </w:rPr>
              <w:t>Adjournment</w:t>
            </w:r>
          </w:p>
        </w:tc>
        <w:tc>
          <w:tcPr>
            <w:tcW w:w="11448" w:type="dxa"/>
          </w:tcPr>
          <w:p w:rsidR="0071072A" w:rsidRDefault="0071072A" w:rsidP="00322575">
            <w:pPr>
              <w:ind w:right="270"/>
              <w:rPr>
                <w:rFonts w:asciiTheme="minorHAnsi" w:hAnsiTheme="minorHAnsi"/>
                <w:sz w:val="22"/>
                <w:szCs w:val="22"/>
              </w:rPr>
            </w:pPr>
            <w:r>
              <w:rPr>
                <w:rFonts w:asciiTheme="minorHAnsi" w:hAnsiTheme="minorHAnsi"/>
                <w:sz w:val="22"/>
                <w:szCs w:val="22"/>
              </w:rPr>
              <w:t>The BOD meeting adjourned at 6:58pm</w:t>
            </w:r>
            <w:r w:rsidR="00777450">
              <w:rPr>
                <w:rFonts w:asciiTheme="minorHAnsi" w:hAnsiTheme="minorHAnsi"/>
                <w:sz w:val="22"/>
                <w:szCs w:val="22"/>
              </w:rPr>
              <w:t>.</w:t>
            </w:r>
          </w:p>
        </w:tc>
      </w:tr>
    </w:tbl>
    <w:p w:rsidR="000B15E4" w:rsidRDefault="000B15E4" w:rsidP="00322575">
      <w:pPr>
        <w:ind w:right="270"/>
        <w:rPr>
          <w:rFonts w:asciiTheme="minorHAnsi" w:hAnsiTheme="minorHAnsi"/>
          <w:sz w:val="22"/>
          <w:szCs w:val="22"/>
        </w:rPr>
      </w:pPr>
    </w:p>
    <w:p w:rsidR="004615C4" w:rsidRDefault="007F7F88" w:rsidP="00322575">
      <w:pPr>
        <w:ind w:right="270"/>
        <w:rPr>
          <w:rFonts w:asciiTheme="minorHAnsi" w:hAnsiTheme="minorHAnsi"/>
          <w:sz w:val="22"/>
          <w:szCs w:val="22"/>
        </w:rPr>
      </w:pPr>
      <w:r>
        <w:rPr>
          <w:rFonts w:asciiTheme="minorHAnsi" w:hAnsiTheme="minorHAnsi"/>
          <w:sz w:val="22"/>
          <w:szCs w:val="22"/>
        </w:rPr>
        <w:t>Respectfully Submitted,</w:t>
      </w:r>
    </w:p>
    <w:p w:rsidR="007F7F88" w:rsidRDefault="007F7F88" w:rsidP="00322575">
      <w:pPr>
        <w:ind w:right="270"/>
        <w:rPr>
          <w:rFonts w:asciiTheme="minorHAnsi" w:hAnsiTheme="minorHAnsi"/>
          <w:sz w:val="22"/>
          <w:szCs w:val="22"/>
        </w:rPr>
      </w:pPr>
    </w:p>
    <w:p w:rsidR="007F7F88" w:rsidRPr="007F7F88" w:rsidRDefault="007F7F88" w:rsidP="00322575">
      <w:pPr>
        <w:ind w:right="270"/>
        <w:rPr>
          <w:rFonts w:ascii="Brush Script MT" w:hAnsi="Brush Script MT"/>
          <w:sz w:val="44"/>
          <w:szCs w:val="44"/>
        </w:rPr>
      </w:pPr>
      <w:r w:rsidRPr="007F7F88">
        <w:rPr>
          <w:rFonts w:ascii="Brush Script MT" w:hAnsi="Brush Script MT"/>
          <w:sz w:val="44"/>
          <w:szCs w:val="44"/>
        </w:rPr>
        <w:t>Charrai A. Byrd</w:t>
      </w:r>
    </w:p>
    <w:p w:rsidR="007F7F88" w:rsidRDefault="007F7F88" w:rsidP="00322575">
      <w:pPr>
        <w:ind w:right="270"/>
        <w:rPr>
          <w:rFonts w:ascii="Brush Script MT" w:hAnsi="Brush Script MT"/>
          <w:sz w:val="22"/>
          <w:szCs w:val="22"/>
        </w:rPr>
      </w:pPr>
    </w:p>
    <w:p w:rsidR="007F7F88" w:rsidRPr="007F7F88" w:rsidRDefault="007F7F88" w:rsidP="00322575">
      <w:pPr>
        <w:ind w:right="270"/>
        <w:rPr>
          <w:rFonts w:asciiTheme="minorHAnsi" w:hAnsiTheme="minorHAnsi"/>
          <w:sz w:val="22"/>
          <w:szCs w:val="22"/>
        </w:rPr>
      </w:pPr>
      <w:r>
        <w:rPr>
          <w:rFonts w:asciiTheme="minorHAnsi" w:hAnsiTheme="minorHAnsi"/>
          <w:sz w:val="22"/>
          <w:szCs w:val="22"/>
        </w:rPr>
        <w:t xml:space="preserve">Charrai A. Byrd, </w:t>
      </w:r>
      <w:proofErr w:type="spellStart"/>
      <w:r>
        <w:rPr>
          <w:rFonts w:asciiTheme="minorHAnsi" w:hAnsiTheme="minorHAnsi"/>
          <w:sz w:val="22"/>
          <w:szCs w:val="22"/>
        </w:rPr>
        <w:t>Pharm</w:t>
      </w:r>
      <w:r w:rsidR="001271BD">
        <w:rPr>
          <w:rFonts w:asciiTheme="minorHAnsi" w:hAnsiTheme="minorHAnsi"/>
          <w:sz w:val="22"/>
          <w:szCs w:val="22"/>
        </w:rPr>
        <w:t>.</w:t>
      </w:r>
      <w:r>
        <w:rPr>
          <w:rFonts w:asciiTheme="minorHAnsi" w:hAnsiTheme="minorHAnsi"/>
          <w:sz w:val="22"/>
          <w:szCs w:val="22"/>
        </w:rPr>
        <w:t>D</w:t>
      </w:r>
      <w:proofErr w:type="spellEnd"/>
      <w:r>
        <w:rPr>
          <w:rFonts w:asciiTheme="minorHAnsi" w:hAnsiTheme="minorHAnsi"/>
          <w:sz w:val="22"/>
          <w:szCs w:val="22"/>
        </w:rPr>
        <w:t>., RPh</w:t>
      </w:r>
    </w:p>
    <w:p w:rsidR="00203CD5" w:rsidRDefault="00203CD5" w:rsidP="005310F8">
      <w:pPr>
        <w:ind w:right="270"/>
        <w:rPr>
          <w:rFonts w:ascii="Arial" w:hAnsi="Arial"/>
        </w:rPr>
      </w:pPr>
    </w:p>
    <w:p w:rsidR="00203CD5" w:rsidRDefault="00203CD5" w:rsidP="00B40108">
      <w:pPr>
        <w:ind w:left="270" w:right="270"/>
        <w:rPr>
          <w:rFonts w:ascii="Arial" w:hAnsi="Arial"/>
        </w:rPr>
      </w:pPr>
    </w:p>
    <w:p w:rsidR="00B641AF" w:rsidRDefault="00B641AF" w:rsidP="00B40108">
      <w:pPr>
        <w:ind w:left="270" w:right="270"/>
        <w:rPr>
          <w:rFonts w:ascii="Arial" w:hAnsi="Arial"/>
        </w:rPr>
      </w:pPr>
    </w:p>
    <w:sectPr w:rsidR="00B641AF" w:rsidSect="00322575">
      <w:endnotePr>
        <w:numFmt w:val="decimal"/>
      </w:endnotePr>
      <w:pgSz w:w="15840" w:h="12240" w:orient="landscape" w:code="1"/>
      <w:pgMar w:top="720" w:right="720" w:bottom="720" w:left="720" w:header="317" w:footer="317"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B0651"/>
    <w:multiLevelType w:val="hybridMultilevel"/>
    <w:tmpl w:val="FD7A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FC2504"/>
    <w:multiLevelType w:val="hybridMultilevel"/>
    <w:tmpl w:val="A6C6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B22538"/>
    <w:multiLevelType w:val="hybridMultilevel"/>
    <w:tmpl w:val="217C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797365"/>
    <w:multiLevelType w:val="hybridMultilevel"/>
    <w:tmpl w:val="60CA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282FAE"/>
    <w:multiLevelType w:val="hybridMultilevel"/>
    <w:tmpl w:val="E936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19230B"/>
    <w:multiLevelType w:val="hybridMultilevel"/>
    <w:tmpl w:val="CD54B2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0F46C6C"/>
    <w:multiLevelType w:val="hybridMultilevel"/>
    <w:tmpl w:val="EA1493A8"/>
    <w:lvl w:ilvl="0" w:tplc="328ECD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589C16C6"/>
    <w:multiLevelType w:val="hybridMultilevel"/>
    <w:tmpl w:val="DF14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7979A9"/>
    <w:multiLevelType w:val="multilevel"/>
    <w:tmpl w:val="4670844E"/>
    <w:lvl w:ilvl="0">
      <w:start w:val="516"/>
      <w:numFmt w:val="decimal"/>
      <w:lvlText w:val="%1"/>
      <w:lvlJc w:val="left"/>
      <w:pPr>
        <w:tabs>
          <w:tab w:val="num" w:pos="3600"/>
        </w:tabs>
        <w:ind w:left="3600" w:hanging="3600"/>
      </w:pPr>
      <w:rPr>
        <w:rFonts w:hint="default"/>
      </w:rPr>
    </w:lvl>
    <w:lvl w:ilvl="1">
      <w:start w:val="887"/>
      <w:numFmt w:val="decimal"/>
      <w:lvlText w:val="%1-%2"/>
      <w:lvlJc w:val="left"/>
      <w:pPr>
        <w:tabs>
          <w:tab w:val="num" w:pos="4675"/>
        </w:tabs>
        <w:ind w:left="4675" w:hanging="3600"/>
      </w:pPr>
      <w:rPr>
        <w:rFonts w:hint="default"/>
      </w:rPr>
    </w:lvl>
    <w:lvl w:ilvl="2">
      <w:start w:val="4998"/>
      <w:numFmt w:val="decimal"/>
      <w:lvlText w:val="%1-%2-%3"/>
      <w:lvlJc w:val="left"/>
      <w:pPr>
        <w:tabs>
          <w:tab w:val="num" w:pos="5750"/>
        </w:tabs>
        <w:ind w:left="5750" w:hanging="3600"/>
      </w:pPr>
      <w:rPr>
        <w:rFonts w:hint="default"/>
      </w:rPr>
    </w:lvl>
    <w:lvl w:ilvl="3">
      <w:start w:val="1"/>
      <w:numFmt w:val="decimal"/>
      <w:lvlText w:val="%1-%2-%3.%4"/>
      <w:lvlJc w:val="left"/>
      <w:pPr>
        <w:tabs>
          <w:tab w:val="num" w:pos="6825"/>
        </w:tabs>
        <w:ind w:left="6825" w:hanging="3600"/>
      </w:pPr>
      <w:rPr>
        <w:rFonts w:hint="default"/>
      </w:rPr>
    </w:lvl>
    <w:lvl w:ilvl="4">
      <w:start w:val="1"/>
      <w:numFmt w:val="decimal"/>
      <w:lvlText w:val="%1-%2-%3.%4.%5"/>
      <w:lvlJc w:val="left"/>
      <w:pPr>
        <w:tabs>
          <w:tab w:val="num" w:pos="7900"/>
        </w:tabs>
        <w:ind w:left="7900" w:hanging="3600"/>
      </w:pPr>
      <w:rPr>
        <w:rFonts w:hint="default"/>
      </w:rPr>
    </w:lvl>
    <w:lvl w:ilvl="5">
      <w:start w:val="1"/>
      <w:numFmt w:val="decimal"/>
      <w:lvlText w:val="%1-%2-%3.%4.%5.%6"/>
      <w:lvlJc w:val="left"/>
      <w:pPr>
        <w:tabs>
          <w:tab w:val="num" w:pos="8975"/>
        </w:tabs>
        <w:ind w:left="8975" w:hanging="3600"/>
      </w:pPr>
      <w:rPr>
        <w:rFonts w:hint="default"/>
      </w:rPr>
    </w:lvl>
    <w:lvl w:ilvl="6">
      <w:start w:val="1"/>
      <w:numFmt w:val="decimal"/>
      <w:lvlText w:val="%1-%2-%3.%4.%5.%6.%7"/>
      <w:lvlJc w:val="left"/>
      <w:pPr>
        <w:tabs>
          <w:tab w:val="num" w:pos="10050"/>
        </w:tabs>
        <w:ind w:left="10050" w:hanging="3600"/>
      </w:pPr>
      <w:rPr>
        <w:rFonts w:hint="default"/>
      </w:rPr>
    </w:lvl>
    <w:lvl w:ilvl="7">
      <w:start w:val="1"/>
      <w:numFmt w:val="decimal"/>
      <w:lvlText w:val="%1-%2-%3.%4.%5.%6.%7.%8"/>
      <w:lvlJc w:val="left"/>
      <w:pPr>
        <w:tabs>
          <w:tab w:val="num" w:pos="11125"/>
        </w:tabs>
        <w:ind w:left="11125" w:hanging="3600"/>
      </w:pPr>
      <w:rPr>
        <w:rFonts w:hint="default"/>
      </w:rPr>
    </w:lvl>
    <w:lvl w:ilvl="8">
      <w:start w:val="1"/>
      <w:numFmt w:val="decimal"/>
      <w:lvlText w:val="%1-%2-%3.%4.%5.%6.%7.%8.%9"/>
      <w:lvlJc w:val="left"/>
      <w:pPr>
        <w:tabs>
          <w:tab w:val="num" w:pos="12200"/>
        </w:tabs>
        <w:ind w:left="12200" w:hanging="3600"/>
      </w:pPr>
      <w:rPr>
        <w:rFonts w:hint="default"/>
      </w:rPr>
    </w:lvl>
  </w:abstractNum>
  <w:abstractNum w:abstractNumId="9">
    <w:nsid w:val="66B04BC3"/>
    <w:multiLevelType w:val="hybridMultilevel"/>
    <w:tmpl w:val="8184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255555"/>
    <w:multiLevelType w:val="hybridMultilevel"/>
    <w:tmpl w:val="D96E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08498B"/>
    <w:multiLevelType w:val="hybridMultilevel"/>
    <w:tmpl w:val="1FD0C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600A52"/>
    <w:multiLevelType w:val="hybridMultilevel"/>
    <w:tmpl w:val="46CA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5309A0"/>
    <w:multiLevelType w:val="hybridMultilevel"/>
    <w:tmpl w:val="5A9EF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233591"/>
    <w:multiLevelType w:val="hybridMultilevel"/>
    <w:tmpl w:val="5EB4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791A4B"/>
    <w:multiLevelType w:val="hybridMultilevel"/>
    <w:tmpl w:val="E4A6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4"/>
  </w:num>
  <w:num w:numId="5">
    <w:abstractNumId w:val="5"/>
  </w:num>
  <w:num w:numId="6">
    <w:abstractNumId w:val="12"/>
  </w:num>
  <w:num w:numId="7">
    <w:abstractNumId w:val="14"/>
  </w:num>
  <w:num w:numId="8">
    <w:abstractNumId w:val="7"/>
  </w:num>
  <w:num w:numId="9">
    <w:abstractNumId w:val="1"/>
  </w:num>
  <w:num w:numId="10">
    <w:abstractNumId w:val="10"/>
  </w:num>
  <w:num w:numId="11">
    <w:abstractNumId w:val="9"/>
  </w:num>
  <w:num w:numId="12">
    <w:abstractNumId w:val="15"/>
  </w:num>
  <w:num w:numId="13">
    <w:abstractNumId w:val="13"/>
  </w:num>
  <w:num w:numId="14">
    <w:abstractNumId w:val="2"/>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F0"/>
    <w:rsid w:val="000120CD"/>
    <w:rsid w:val="0003296D"/>
    <w:rsid w:val="00051BDD"/>
    <w:rsid w:val="000568DE"/>
    <w:rsid w:val="00064BAE"/>
    <w:rsid w:val="00065B50"/>
    <w:rsid w:val="00067CAE"/>
    <w:rsid w:val="000B15E4"/>
    <w:rsid w:val="000C11E5"/>
    <w:rsid w:val="000F473E"/>
    <w:rsid w:val="000F6B9F"/>
    <w:rsid w:val="00103201"/>
    <w:rsid w:val="00107BB4"/>
    <w:rsid w:val="00117A8D"/>
    <w:rsid w:val="00123874"/>
    <w:rsid w:val="00126D4D"/>
    <w:rsid w:val="001271BD"/>
    <w:rsid w:val="00154CB3"/>
    <w:rsid w:val="00154CC5"/>
    <w:rsid w:val="00157401"/>
    <w:rsid w:val="00162CEE"/>
    <w:rsid w:val="00163FB2"/>
    <w:rsid w:val="00174BBE"/>
    <w:rsid w:val="001A251D"/>
    <w:rsid w:val="001D0D23"/>
    <w:rsid w:val="001D158D"/>
    <w:rsid w:val="001D3BDE"/>
    <w:rsid w:val="001D5C1E"/>
    <w:rsid w:val="001F35BC"/>
    <w:rsid w:val="00203CD5"/>
    <w:rsid w:val="00211912"/>
    <w:rsid w:val="00222B47"/>
    <w:rsid w:val="0023438B"/>
    <w:rsid w:val="00243497"/>
    <w:rsid w:val="00246D47"/>
    <w:rsid w:val="00282FF0"/>
    <w:rsid w:val="00291121"/>
    <w:rsid w:val="002A0E94"/>
    <w:rsid w:val="002A6E91"/>
    <w:rsid w:val="002B20B9"/>
    <w:rsid w:val="002C1A58"/>
    <w:rsid w:val="002D41C1"/>
    <w:rsid w:val="002D518B"/>
    <w:rsid w:val="002E2D94"/>
    <w:rsid w:val="002E312C"/>
    <w:rsid w:val="002F096D"/>
    <w:rsid w:val="002F1289"/>
    <w:rsid w:val="002F5D84"/>
    <w:rsid w:val="003158CB"/>
    <w:rsid w:val="00322575"/>
    <w:rsid w:val="00365CFA"/>
    <w:rsid w:val="003753EB"/>
    <w:rsid w:val="003A0041"/>
    <w:rsid w:val="003B4DEF"/>
    <w:rsid w:val="003B5495"/>
    <w:rsid w:val="003C5D34"/>
    <w:rsid w:val="003D11C4"/>
    <w:rsid w:val="003F26BC"/>
    <w:rsid w:val="003F383D"/>
    <w:rsid w:val="00410453"/>
    <w:rsid w:val="0041271D"/>
    <w:rsid w:val="00433F16"/>
    <w:rsid w:val="004402E5"/>
    <w:rsid w:val="004615C4"/>
    <w:rsid w:val="00492EBF"/>
    <w:rsid w:val="004B0D78"/>
    <w:rsid w:val="004B71EF"/>
    <w:rsid w:val="004F4C4B"/>
    <w:rsid w:val="00517945"/>
    <w:rsid w:val="005310F8"/>
    <w:rsid w:val="00535BA1"/>
    <w:rsid w:val="005804BB"/>
    <w:rsid w:val="00583505"/>
    <w:rsid w:val="00584764"/>
    <w:rsid w:val="005973F4"/>
    <w:rsid w:val="005A0AD6"/>
    <w:rsid w:val="005C4CF2"/>
    <w:rsid w:val="005D5784"/>
    <w:rsid w:val="006144EF"/>
    <w:rsid w:val="0068204E"/>
    <w:rsid w:val="0068219B"/>
    <w:rsid w:val="00687265"/>
    <w:rsid w:val="006935B7"/>
    <w:rsid w:val="006A21B4"/>
    <w:rsid w:val="006B7BD0"/>
    <w:rsid w:val="006E1632"/>
    <w:rsid w:val="006E3D37"/>
    <w:rsid w:val="0071072A"/>
    <w:rsid w:val="00722AEB"/>
    <w:rsid w:val="007234CA"/>
    <w:rsid w:val="007331AB"/>
    <w:rsid w:val="00742B42"/>
    <w:rsid w:val="00763BBC"/>
    <w:rsid w:val="00777450"/>
    <w:rsid w:val="0079764D"/>
    <w:rsid w:val="007B5CB6"/>
    <w:rsid w:val="007F7F88"/>
    <w:rsid w:val="00813339"/>
    <w:rsid w:val="00823369"/>
    <w:rsid w:val="00834662"/>
    <w:rsid w:val="0083722D"/>
    <w:rsid w:val="008379EE"/>
    <w:rsid w:val="00852B8C"/>
    <w:rsid w:val="008A2FDF"/>
    <w:rsid w:val="008C431B"/>
    <w:rsid w:val="008E70A7"/>
    <w:rsid w:val="009070B1"/>
    <w:rsid w:val="00915A14"/>
    <w:rsid w:val="00960E39"/>
    <w:rsid w:val="00962802"/>
    <w:rsid w:val="00977D88"/>
    <w:rsid w:val="009B1717"/>
    <w:rsid w:val="009B5595"/>
    <w:rsid w:val="009E6FEA"/>
    <w:rsid w:val="00A0241A"/>
    <w:rsid w:val="00A05F62"/>
    <w:rsid w:val="00A2069F"/>
    <w:rsid w:val="00A23213"/>
    <w:rsid w:val="00A54C92"/>
    <w:rsid w:val="00A56D66"/>
    <w:rsid w:val="00A66449"/>
    <w:rsid w:val="00A75C49"/>
    <w:rsid w:val="00A91491"/>
    <w:rsid w:val="00AA2D77"/>
    <w:rsid w:val="00AA508A"/>
    <w:rsid w:val="00AB4685"/>
    <w:rsid w:val="00AB7662"/>
    <w:rsid w:val="00AD0536"/>
    <w:rsid w:val="00AE4574"/>
    <w:rsid w:val="00B40108"/>
    <w:rsid w:val="00B641AF"/>
    <w:rsid w:val="00B8212B"/>
    <w:rsid w:val="00B8797C"/>
    <w:rsid w:val="00B92FC5"/>
    <w:rsid w:val="00BA04AE"/>
    <w:rsid w:val="00BC5212"/>
    <w:rsid w:val="00BC7B3B"/>
    <w:rsid w:val="00BD5BBD"/>
    <w:rsid w:val="00BE019C"/>
    <w:rsid w:val="00BF1AEE"/>
    <w:rsid w:val="00C073F8"/>
    <w:rsid w:val="00CB113D"/>
    <w:rsid w:val="00CE70CD"/>
    <w:rsid w:val="00CF0D2A"/>
    <w:rsid w:val="00D243D2"/>
    <w:rsid w:val="00D347BB"/>
    <w:rsid w:val="00D53E3C"/>
    <w:rsid w:val="00D55FA9"/>
    <w:rsid w:val="00D70371"/>
    <w:rsid w:val="00DD6890"/>
    <w:rsid w:val="00DE549C"/>
    <w:rsid w:val="00E10BF6"/>
    <w:rsid w:val="00E16AB1"/>
    <w:rsid w:val="00E24A6D"/>
    <w:rsid w:val="00E622BB"/>
    <w:rsid w:val="00E64565"/>
    <w:rsid w:val="00E833A1"/>
    <w:rsid w:val="00E87873"/>
    <w:rsid w:val="00F12ECB"/>
    <w:rsid w:val="00F263E5"/>
    <w:rsid w:val="00F428A1"/>
    <w:rsid w:val="00F51D5D"/>
    <w:rsid w:val="00F948DF"/>
    <w:rsid w:val="00FA05DE"/>
    <w:rsid w:val="00FB44D0"/>
    <w:rsid w:val="00FE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C49"/>
    <w:pPr>
      <w:widowControl w:val="0"/>
    </w:pPr>
    <w:rPr>
      <w:rFonts w:ascii="Courier New" w:hAnsi="Courier New"/>
      <w:snapToGrid w:val="0"/>
      <w:sz w:val="24"/>
    </w:rPr>
  </w:style>
  <w:style w:type="paragraph" w:styleId="Heading1">
    <w:name w:val="heading 1"/>
    <w:basedOn w:val="Normal"/>
    <w:next w:val="Normal"/>
    <w:qFormat/>
    <w:rsid w:val="00A75C49"/>
    <w:pPr>
      <w:keepNext/>
      <w:ind w:right="-2520" w:firstLine="180"/>
      <w:outlineLvl w:val="0"/>
    </w:pPr>
    <w:rPr>
      <w:rFonts w:ascii="Arial" w:hAnsi="Arial"/>
      <w:b/>
      <w:i/>
      <w:sz w:val="36"/>
    </w:rPr>
  </w:style>
  <w:style w:type="paragraph" w:styleId="Heading2">
    <w:name w:val="heading 2"/>
    <w:basedOn w:val="Normal"/>
    <w:next w:val="Normal"/>
    <w:qFormat/>
    <w:rsid w:val="00A75C49"/>
    <w:pPr>
      <w:keepNext/>
      <w:spacing w:before="120" w:after="120"/>
      <w:jc w:val="center"/>
      <w:outlineLvl w:val="1"/>
    </w:pPr>
    <w:rPr>
      <w:rFonts w:ascii="Arial" w:hAnsi="Arial"/>
      <w:sz w:val="32"/>
    </w:rPr>
  </w:style>
  <w:style w:type="paragraph" w:styleId="Heading3">
    <w:name w:val="heading 3"/>
    <w:basedOn w:val="Normal"/>
    <w:next w:val="Normal"/>
    <w:qFormat/>
    <w:rsid w:val="00A75C49"/>
    <w:pPr>
      <w:keepNext/>
      <w:jc w:val="center"/>
      <w:outlineLvl w:val="2"/>
    </w:pPr>
    <w:rPr>
      <w:rFonts w:ascii="Arial" w:hAnsi="Arial"/>
      <w:i/>
    </w:rPr>
  </w:style>
  <w:style w:type="paragraph" w:styleId="Heading4">
    <w:name w:val="heading 4"/>
    <w:basedOn w:val="Normal"/>
    <w:next w:val="Normal"/>
    <w:qFormat/>
    <w:rsid w:val="00A75C49"/>
    <w:pPr>
      <w:keepNext/>
      <w:jc w:val="center"/>
      <w:outlineLvl w:val="3"/>
    </w:pPr>
    <w:rPr>
      <w:rFonts w:ascii="Arial" w:hAnsi="Arial"/>
      <w:i/>
      <w:u w:val="single"/>
    </w:rPr>
  </w:style>
  <w:style w:type="paragraph" w:styleId="Heading5">
    <w:name w:val="heading 5"/>
    <w:basedOn w:val="Normal"/>
    <w:next w:val="Normal"/>
    <w:qFormat/>
    <w:rsid w:val="00A75C49"/>
    <w:pPr>
      <w:keepNext/>
      <w:ind w:left="720"/>
      <w:outlineLvl w:val="4"/>
    </w:pPr>
    <w:rPr>
      <w:rFonts w:ascii="Arial" w:hAnsi="Arial"/>
      <w:b/>
    </w:rPr>
  </w:style>
  <w:style w:type="paragraph" w:styleId="Heading6">
    <w:name w:val="heading 6"/>
    <w:basedOn w:val="Normal"/>
    <w:next w:val="Normal"/>
    <w:qFormat/>
    <w:rsid w:val="00A75C49"/>
    <w:pPr>
      <w:keepNext/>
      <w:ind w:left="144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75C49"/>
  </w:style>
  <w:style w:type="paragraph" w:styleId="BodyTextIndent">
    <w:name w:val="Body Text Indent"/>
    <w:basedOn w:val="Normal"/>
    <w:rsid w:val="00A75C49"/>
    <w:pPr>
      <w:ind w:left="5760" w:firstLine="720"/>
    </w:pPr>
    <w:rPr>
      <w:rFonts w:ascii="Arial" w:hAnsi="Arial"/>
      <w:b/>
      <w:i/>
      <w:sz w:val="36"/>
    </w:rPr>
  </w:style>
  <w:style w:type="paragraph" w:styleId="BodyText">
    <w:name w:val="Body Text"/>
    <w:basedOn w:val="Normal"/>
    <w:rsid w:val="00A75C49"/>
    <w:rPr>
      <w:rFonts w:ascii="Arial" w:hAnsi="Arial"/>
      <w:b/>
    </w:rPr>
  </w:style>
  <w:style w:type="character" w:styleId="Hyperlink">
    <w:name w:val="Hyperlink"/>
    <w:basedOn w:val="DefaultParagraphFont"/>
    <w:rsid w:val="00A75C49"/>
    <w:rPr>
      <w:color w:val="0000FF"/>
      <w:u w:val="single"/>
    </w:rPr>
  </w:style>
  <w:style w:type="paragraph" w:styleId="DocumentMap">
    <w:name w:val="Document Map"/>
    <w:basedOn w:val="Normal"/>
    <w:semiHidden/>
    <w:rsid w:val="005C4CF2"/>
    <w:pPr>
      <w:shd w:val="clear" w:color="auto" w:fill="000080"/>
    </w:pPr>
    <w:rPr>
      <w:rFonts w:ascii="Tahoma" w:hAnsi="Tahoma" w:cs="Tahoma"/>
      <w:sz w:val="20"/>
    </w:rPr>
  </w:style>
  <w:style w:type="paragraph" w:styleId="HTMLPreformatted">
    <w:name w:val="HTML Preformatted"/>
    <w:basedOn w:val="Normal"/>
    <w:rsid w:val="00E83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napToGrid/>
      <w:szCs w:val="24"/>
    </w:rPr>
  </w:style>
  <w:style w:type="character" w:styleId="Strong">
    <w:name w:val="Strong"/>
    <w:basedOn w:val="DefaultParagraphFont"/>
    <w:qFormat/>
    <w:rsid w:val="00E833A1"/>
    <w:rPr>
      <w:b/>
      <w:bCs/>
    </w:rPr>
  </w:style>
  <w:style w:type="paragraph" w:styleId="BalloonText">
    <w:name w:val="Balloon Text"/>
    <w:basedOn w:val="Normal"/>
    <w:link w:val="BalloonTextChar"/>
    <w:rsid w:val="009B5595"/>
    <w:rPr>
      <w:rFonts w:ascii="Tahoma" w:hAnsi="Tahoma" w:cs="Tahoma"/>
      <w:sz w:val="16"/>
      <w:szCs w:val="16"/>
    </w:rPr>
  </w:style>
  <w:style w:type="character" w:customStyle="1" w:styleId="BalloonTextChar">
    <w:name w:val="Balloon Text Char"/>
    <w:basedOn w:val="DefaultParagraphFont"/>
    <w:link w:val="BalloonText"/>
    <w:rsid w:val="009B5595"/>
    <w:rPr>
      <w:rFonts w:ascii="Tahoma" w:hAnsi="Tahoma" w:cs="Tahoma"/>
      <w:snapToGrid w:val="0"/>
      <w:sz w:val="16"/>
      <w:szCs w:val="16"/>
    </w:rPr>
  </w:style>
  <w:style w:type="paragraph" w:styleId="ListParagraph">
    <w:name w:val="List Paragraph"/>
    <w:basedOn w:val="Normal"/>
    <w:uiPriority w:val="34"/>
    <w:qFormat/>
    <w:rsid w:val="00203CD5"/>
    <w:pPr>
      <w:ind w:left="720"/>
      <w:contextualSpacing/>
    </w:pPr>
  </w:style>
  <w:style w:type="table" w:styleId="TableGrid">
    <w:name w:val="Table Grid"/>
    <w:basedOn w:val="TableNormal"/>
    <w:rsid w:val="00461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C49"/>
    <w:pPr>
      <w:widowControl w:val="0"/>
    </w:pPr>
    <w:rPr>
      <w:rFonts w:ascii="Courier New" w:hAnsi="Courier New"/>
      <w:snapToGrid w:val="0"/>
      <w:sz w:val="24"/>
    </w:rPr>
  </w:style>
  <w:style w:type="paragraph" w:styleId="Heading1">
    <w:name w:val="heading 1"/>
    <w:basedOn w:val="Normal"/>
    <w:next w:val="Normal"/>
    <w:qFormat/>
    <w:rsid w:val="00A75C49"/>
    <w:pPr>
      <w:keepNext/>
      <w:ind w:right="-2520" w:firstLine="180"/>
      <w:outlineLvl w:val="0"/>
    </w:pPr>
    <w:rPr>
      <w:rFonts w:ascii="Arial" w:hAnsi="Arial"/>
      <w:b/>
      <w:i/>
      <w:sz w:val="36"/>
    </w:rPr>
  </w:style>
  <w:style w:type="paragraph" w:styleId="Heading2">
    <w:name w:val="heading 2"/>
    <w:basedOn w:val="Normal"/>
    <w:next w:val="Normal"/>
    <w:qFormat/>
    <w:rsid w:val="00A75C49"/>
    <w:pPr>
      <w:keepNext/>
      <w:spacing w:before="120" w:after="120"/>
      <w:jc w:val="center"/>
      <w:outlineLvl w:val="1"/>
    </w:pPr>
    <w:rPr>
      <w:rFonts w:ascii="Arial" w:hAnsi="Arial"/>
      <w:sz w:val="32"/>
    </w:rPr>
  </w:style>
  <w:style w:type="paragraph" w:styleId="Heading3">
    <w:name w:val="heading 3"/>
    <w:basedOn w:val="Normal"/>
    <w:next w:val="Normal"/>
    <w:qFormat/>
    <w:rsid w:val="00A75C49"/>
    <w:pPr>
      <w:keepNext/>
      <w:jc w:val="center"/>
      <w:outlineLvl w:val="2"/>
    </w:pPr>
    <w:rPr>
      <w:rFonts w:ascii="Arial" w:hAnsi="Arial"/>
      <w:i/>
    </w:rPr>
  </w:style>
  <w:style w:type="paragraph" w:styleId="Heading4">
    <w:name w:val="heading 4"/>
    <w:basedOn w:val="Normal"/>
    <w:next w:val="Normal"/>
    <w:qFormat/>
    <w:rsid w:val="00A75C49"/>
    <w:pPr>
      <w:keepNext/>
      <w:jc w:val="center"/>
      <w:outlineLvl w:val="3"/>
    </w:pPr>
    <w:rPr>
      <w:rFonts w:ascii="Arial" w:hAnsi="Arial"/>
      <w:i/>
      <w:u w:val="single"/>
    </w:rPr>
  </w:style>
  <w:style w:type="paragraph" w:styleId="Heading5">
    <w:name w:val="heading 5"/>
    <w:basedOn w:val="Normal"/>
    <w:next w:val="Normal"/>
    <w:qFormat/>
    <w:rsid w:val="00A75C49"/>
    <w:pPr>
      <w:keepNext/>
      <w:ind w:left="720"/>
      <w:outlineLvl w:val="4"/>
    </w:pPr>
    <w:rPr>
      <w:rFonts w:ascii="Arial" w:hAnsi="Arial"/>
      <w:b/>
    </w:rPr>
  </w:style>
  <w:style w:type="paragraph" w:styleId="Heading6">
    <w:name w:val="heading 6"/>
    <w:basedOn w:val="Normal"/>
    <w:next w:val="Normal"/>
    <w:qFormat/>
    <w:rsid w:val="00A75C49"/>
    <w:pPr>
      <w:keepNext/>
      <w:ind w:left="144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75C49"/>
  </w:style>
  <w:style w:type="paragraph" w:styleId="BodyTextIndent">
    <w:name w:val="Body Text Indent"/>
    <w:basedOn w:val="Normal"/>
    <w:rsid w:val="00A75C49"/>
    <w:pPr>
      <w:ind w:left="5760" w:firstLine="720"/>
    </w:pPr>
    <w:rPr>
      <w:rFonts w:ascii="Arial" w:hAnsi="Arial"/>
      <w:b/>
      <w:i/>
      <w:sz w:val="36"/>
    </w:rPr>
  </w:style>
  <w:style w:type="paragraph" w:styleId="BodyText">
    <w:name w:val="Body Text"/>
    <w:basedOn w:val="Normal"/>
    <w:rsid w:val="00A75C49"/>
    <w:rPr>
      <w:rFonts w:ascii="Arial" w:hAnsi="Arial"/>
      <w:b/>
    </w:rPr>
  </w:style>
  <w:style w:type="character" w:styleId="Hyperlink">
    <w:name w:val="Hyperlink"/>
    <w:basedOn w:val="DefaultParagraphFont"/>
    <w:rsid w:val="00A75C49"/>
    <w:rPr>
      <w:color w:val="0000FF"/>
      <w:u w:val="single"/>
    </w:rPr>
  </w:style>
  <w:style w:type="paragraph" w:styleId="DocumentMap">
    <w:name w:val="Document Map"/>
    <w:basedOn w:val="Normal"/>
    <w:semiHidden/>
    <w:rsid w:val="005C4CF2"/>
    <w:pPr>
      <w:shd w:val="clear" w:color="auto" w:fill="000080"/>
    </w:pPr>
    <w:rPr>
      <w:rFonts w:ascii="Tahoma" w:hAnsi="Tahoma" w:cs="Tahoma"/>
      <w:sz w:val="20"/>
    </w:rPr>
  </w:style>
  <w:style w:type="paragraph" w:styleId="HTMLPreformatted">
    <w:name w:val="HTML Preformatted"/>
    <w:basedOn w:val="Normal"/>
    <w:rsid w:val="00E83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napToGrid/>
      <w:szCs w:val="24"/>
    </w:rPr>
  </w:style>
  <w:style w:type="character" w:styleId="Strong">
    <w:name w:val="Strong"/>
    <w:basedOn w:val="DefaultParagraphFont"/>
    <w:qFormat/>
    <w:rsid w:val="00E833A1"/>
    <w:rPr>
      <w:b/>
      <w:bCs/>
    </w:rPr>
  </w:style>
  <w:style w:type="paragraph" w:styleId="BalloonText">
    <w:name w:val="Balloon Text"/>
    <w:basedOn w:val="Normal"/>
    <w:link w:val="BalloonTextChar"/>
    <w:rsid w:val="009B5595"/>
    <w:rPr>
      <w:rFonts w:ascii="Tahoma" w:hAnsi="Tahoma" w:cs="Tahoma"/>
      <w:sz w:val="16"/>
      <w:szCs w:val="16"/>
    </w:rPr>
  </w:style>
  <w:style w:type="character" w:customStyle="1" w:styleId="BalloonTextChar">
    <w:name w:val="Balloon Text Char"/>
    <w:basedOn w:val="DefaultParagraphFont"/>
    <w:link w:val="BalloonText"/>
    <w:rsid w:val="009B5595"/>
    <w:rPr>
      <w:rFonts w:ascii="Tahoma" w:hAnsi="Tahoma" w:cs="Tahoma"/>
      <w:snapToGrid w:val="0"/>
      <w:sz w:val="16"/>
      <w:szCs w:val="16"/>
    </w:rPr>
  </w:style>
  <w:style w:type="paragraph" w:styleId="ListParagraph">
    <w:name w:val="List Paragraph"/>
    <w:basedOn w:val="Normal"/>
    <w:uiPriority w:val="34"/>
    <w:qFormat/>
    <w:rsid w:val="00203CD5"/>
    <w:pPr>
      <w:ind w:left="720"/>
      <w:contextualSpacing/>
    </w:pPr>
  </w:style>
  <w:style w:type="table" w:styleId="TableGrid">
    <w:name w:val="Table Grid"/>
    <w:basedOn w:val="TableNormal"/>
    <w:rsid w:val="00461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4262">
      <w:bodyDiv w:val="1"/>
      <w:marLeft w:val="60"/>
      <w:marRight w:val="60"/>
      <w:marTop w:val="0"/>
      <w:marBottom w:val="0"/>
      <w:divBdr>
        <w:top w:val="none" w:sz="0" w:space="0" w:color="auto"/>
        <w:left w:val="none" w:sz="0" w:space="0" w:color="auto"/>
        <w:bottom w:val="none" w:sz="0" w:space="0" w:color="auto"/>
        <w:right w:val="none" w:sz="0" w:space="0" w:color="auto"/>
      </w:divBdr>
      <w:divsChild>
        <w:div w:id="1323309899">
          <w:marLeft w:val="0"/>
          <w:marRight w:val="0"/>
          <w:marTop w:val="240"/>
          <w:marBottom w:val="240"/>
          <w:divBdr>
            <w:top w:val="none" w:sz="0" w:space="0" w:color="auto"/>
            <w:left w:val="none" w:sz="0" w:space="0" w:color="auto"/>
            <w:bottom w:val="none" w:sz="0" w:space="0" w:color="auto"/>
            <w:right w:val="none" w:sz="0" w:space="0" w:color="auto"/>
          </w:divBdr>
        </w:div>
      </w:divsChild>
    </w:div>
    <w:div w:id="543639616">
      <w:bodyDiv w:val="1"/>
      <w:marLeft w:val="60"/>
      <w:marRight w:val="60"/>
      <w:marTop w:val="0"/>
      <w:marBottom w:val="0"/>
      <w:divBdr>
        <w:top w:val="none" w:sz="0" w:space="0" w:color="auto"/>
        <w:left w:val="none" w:sz="0" w:space="0" w:color="auto"/>
        <w:bottom w:val="none" w:sz="0" w:space="0" w:color="auto"/>
        <w:right w:val="none" w:sz="0" w:space="0" w:color="auto"/>
      </w:divBdr>
      <w:divsChild>
        <w:div w:id="1305702422">
          <w:marLeft w:val="0"/>
          <w:marRight w:val="0"/>
          <w:marTop w:val="240"/>
          <w:marBottom w:val="240"/>
          <w:divBdr>
            <w:top w:val="none" w:sz="0" w:space="0" w:color="auto"/>
            <w:left w:val="none" w:sz="0" w:space="0" w:color="auto"/>
            <w:bottom w:val="none" w:sz="0" w:space="0" w:color="auto"/>
            <w:right w:val="none" w:sz="0" w:space="0" w:color="auto"/>
          </w:divBdr>
        </w:div>
      </w:divsChild>
    </w:div>
    <w:div w:id="76349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DC5CD-BD34-4DA1-9C3F-804FF2A7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New York Hospital</Company>
  <LinksUpToDate>false</LinksUpToDate>
  <CharactersWithSpaces>7308</CharactersWithSpaces>
  <SharedDoc>false</SharedDoc>
  <HLinks>
    <vt:vector size="6" baseType="variant">
      <vt:variant>
        <vt:i4>5832831</vt:i4>
      </vt:variant>
      <vt:variant>
        <vt:i4>0</vt:i4>
      </vt:variant>
      <vt:variant>
        <vt:i4>0</vt:i4>
      </vt:variant>
      <vt:variant>
        <vt:i4>5</vt:i4>
      </vt:variant>
      <vt:variant>
        <vt:lpwstr>mailto:epalillo@chpnet.org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FJORDAN</dc:creator>
  <cp:lastModifiedBy>Jason Babby</cp:lastModifiedBy>
  <cp:revision>5</cp:revision>
  <cp:lastPrinted>2016-08-12T14:08:00Z</cp:lastPrinted>
  <dcterms:created xsi:type="dcterms:W3CDTF">2017-01-31T16:49:00Z</dcterms:created>
  <dcterms:modified xsi:type="dcterms:W3CDTF">2017-01-31T16:55:00Z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-907342054</vt:i4>
  </property>
</Properties>
</file>